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1B254" w14:textId="5D800512" w:rsidR="0037544E" w:rsidRDefault="347E3EBD" w:rsidP="347E3EBD">
      <w:pPr>
        <w:spacing w:after="0"/>
        <w:rPr>
          <w:rFonts w:ascii="Calibri" w:eastAsia="Calibri" w:hAnsi="Calibri" w:cs="Calibri"/>
          <w:color w:val="000000" w:themeColor="text1"/>
          <w:sz w:val="36"/>
          <w:szCs w:val="36"/>
        </w:rPr>
      </w:pPr>
      <w:r w:rsidRPr="347E3EBD">
        <w:rPr>
          <w:rFonts w:ascii="Calibri" w:eastAsia="Calibri" w:hAnsi="Calibri" w:cs="Calibri"/>
          <w:color w:val="000000" w:themeColor="text1"/>
          <w:sz w:val="36"/>
          <w:szCs w:val="36"/>
        </w:rPr>
        <w:t>CLOUD COUNTY COMMUNITY COLLEGE</w:t>
      </w:r>
    </w:p>
    <w:p w14:paraId="519CA32A" w14:textId="5A26B361" w:rsidR="0037544E"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color w:val="000000" w:themeColor="text1"/>
          <w:sz w:val="24"/>
          <w:szCs w:val="24"/>
        </w:rPr>
        <w:t>Our Mission: Cloud County Community College prepares students to lead successful lives and enhances the vitality of our communities.</w:t>
      </w:r>
    </w:p>
    <w:p w14:paraId="5C1FDA26" w14:textId="071872F8" w:rsidR="0037544E" w:rsidRDefault="0037544E" w:rsidP="347E3EBD">
      <w:pPr>
        <w:spacing w:after="0"/>
        <w:rPr>
          <w:rFonts w:ascii="Calibri" w:eastAsia="Calibri" w:hAnsi="Calibri" w:cs="Calibri"/>
          <w:color w:val="000000" w:themeColor="text1"/>
          <w:sz w:val="24"/>
          <w:szCs w:val="24"/>
        </w:rPr>
      </w:pPr>
    </w:p>
    <w:p w14:paraId="69633A8A" w14:textId="612283FA" w:rsidR="0037544E"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GENERAL INFORMATION</w:t>
      </w:r>
    </w:p>
    <w:p w14:paraId="3869017F" w14:textId="17306A98" w:rsidR="0037544E" w:rsidRDefault="347E3EBD" w:rsidP="4A889326">
      <w:pPr>
        <w:spacing w:after="0"/>
        <w:rPr>
          <w:rFonts w:ascii="Calibri" w:eastAsia="Calibri" w:hAnsi="Calibri" w:cs="Calibri"/>
          <w:color w:val="000000" w:themeColor="text1"/>
          <w:sz w:val="24"/>
          <w:szCs w:val="24"/>
        </w:rPr>
      </w:pPr>
      <w:r w:rsidRPr="4A889326">
        <w:rPr>
          <w:rFonts w:ascii="Calibri" w:eastAsia="Calibri" w:hAnsi="Calibri" w:cs="Calibri"/>
          <w:b/>
          <w:bCs/>
          <w:color w:val="000000" w:themeColor="text1"/>
          <w:sz w:val="24"/>
          <w:szCs w:val="24"/>
        </w:rPr>
        <w:t>Course Number and Title:</w:t>
      </w:r>
      <w:r w:rsidRPr="4A889326">
        <w:rPr>
          <w:rFonts w:ascii="Calibri" w:eastAsia="Calibri" w:hAnsi="Calibri" w:cs="Calibri"/>
          <w:color w:val="000000" w:themeColor="text1"/>
          <w:sz w:val="24"/>
          <w:szCs w:val="24"/>
        </w:rPr>
        <w:t> HI 120 World History I</w:t>
      </w:r>
    </w:p>
    <w:p w14:paraId="3B25F1BF" w14:textId="66A17469" w:rsidR="0037544E"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Term and Year: </w:t>
      </w:r>
      <w:r w:rsidRPr="347E3EBD">
        <w:rPr>
          <w:rFonts w:ascii="Calibri" w:eastAsia="Calibri" w:hAnsi="Calibri" w:cs="Calibri"/>
          <w:color w:val="000000" w:themeColor="text1"/>
          <w:sz w:val="24"/>
          <w:szCs w:val="24"/>
        </w:rPr>
        <w:t>Academic Year 2022-2023</w:t>
      </w:r>
    </w:p>
    <w:p w14:paraId="4A2D51D5" w14:textId="7BD0D812" w:rsidR="0037544E" w:rsidRDefault="347E3EBD" w:rsidP="4A889326">
      <w:pPr>
        <w:spacing w:after="0"/>
        <w:rPr>
          <w:rFonts w:ascii="Calibri" w:eastAsia="Calibri" w:hAnsi="Calibri" w:cs="Calibri"/>
          <w:color w:val="000000" w:themeColor="text1"/>
          <w:sz w:val="24"/>
          <w:szCs w:val="24"/>
        </w:rPr>
      </w:pPr>
      <w:r w:rsidRPr="4A889326">
        <w:rPr>
          <w:rFonts w:ascii="Calibri" w:eastAsia="Calibri" w:hAnsi="Calibri" w:cs="Calibri"/>
          <w:b/>
          <w:bCs/>
          <w:color w:val="000000" w:themeColor="text1"/>
          <w:sz w:val="24"/>
          <w:szCs w:val="24"/>
        </w:rPr>
        <w:t>Credit Hours</w:t>
      </w:r>
      <w:r w:rsidRPr="4A889326">
        <w:rPr>
          <w:rFonts w:ascii="Calibri" w:eastAsia="Calibri" w:hAnsi="Calibri" w:cs="Calibri"/>
          <w:color w:val="000000" w:themeColor="text1"/>
          <w:sz w:val="24"/>
          <w:szCs w:val="24"/>
        </w:rPr>
        <w:t>: 3</w:t>
      </w:r>
    </w:p>
    <w:p w14:paraId="1EC8F570" w14:textId="03ACFFD2" w:rsidR="0037544E" w:rsidRDefault="347E3EBD" w:rsidP="05B7DB4D">
      <w:pPr>
        <w:spacing w:after="0"/>
        <w:rPr>
          <w:rFonts w:ascii="Calibri" w:eastAsia="Calibri" w:hAnsi="Calibri" w:cs="Calibri"/>
          <w:sz w:val="24"/>
          <w:szCs w:val="24"/>
        </w:rPr>
      </w:pPr>
      <w:r w:rsidRPr="4A889326">
        <w:rPr>
          <w:rFonts w:ascii="Calibri" w:eastAsia="Calibri" w:hAnsi="Calibri" w:cs="Calibri"/>
          <w:b/>
          <w:bCs/>
          <w:color w:val="000000" w:themeColor="text1"/>
          <w:sz w:val="24"/>
          <w:szCs w:val="24"/>
        </w:rPr>
        <w:t>Course Description</w:t>
      </w:r>
      <w:r w:rsidRPr="4A889326">
        <w:rPr>
          <w:rFonts w:ascii="Calibri" w:eastAsia="Calibri" w:hAnsi="Calibri" w:cs="Calibri"/>
          <w:color w:val="000000" w:themeColor="text1"/>
          <w:sz w:val="24"/>
          <w:szCs w:val="24"/>
        </w:rPr>
        <w:t xml:space="preserve">: </w:t>
      </w:r>
      <w:r w:rsidR="4A889326" w:rsidRPr="4A889326">
        <w:rPr>
          <w:rFonts w:ascii="Calibri" w:eastAsia="Calibri" w:hAnsi="Calibri" w:cs="Calibri"/>
          <w:sz w:val="24"/>
          <w:szCs w:val="24"/>
        </w:rPr>
        <w:t>World History I is an introductory survey of major developments in the history of the world from the origins of civilizations to the 15th century. The focus is on a comparison of key trends and conditions in different parts of the world throughout these centuries.</w:t>
      </w:r>
    </w:p>
    <w:p w14:paraId="67344EB6" w14:textId="5A0F94E3" w:rsidR="0037544E"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Prerequisites</w:t>
      </w:r>
      <w:r w:rsidRPr="347E3EBD">
        <w:rPr>
          <w:rFonts w:ascii="Calibri" w:eastAsia="Calibri" w:hAnsi="Calibri" w:cs="Calibri"/>
          <w:color w:val="000000" w:themeColor="text1"/>
          <w:sz w:val="24"/>
          <w:szCs w:val="24"/>
        </w:rPr>
        <w:t>: None</w:t>
      </w:r>
    </w:p>
    <w:p w14:paraId="20A48449" w14:textId="74D27812" w:rsidR="0037544E" w:rsidRDefault="347E3EBD" w:rsidP="05B7DB4D">
      <w:pPr>
        <w:spacing w:after="0"/>
        <w:rPr>
          <w:rFonts w:ascii="Calibri" w:eastAsia="Calibri" w:hAnsi="Calibri" w:cs="Calibri"/>
          <w:color w:val="000000" w:themeColor="text1"/>
          <w:sz w:val="24"/>
          <w:szCs w:val="24"/>
        </w:rPr>
      </w:pPr>
      <w:r w:rsidRPr="05B7DB4D">
        <w:rPr>
          <w:rStyle w:val="Strong"/>
          <w:rFonts w:ascii="Calibri" w:eastAsia="Calibri" w:hAnsi="Calibri" w:cs="Calibri"/>
          <w:color w:val="000000" w:themeColor="text1"/>
          <w:sz w:val="24"/>
          <w:szCs w:val="24"/>
        </w:rPr>
        <w:t>Division:</w:t>
      </w:r>
      <w:r w:rsidRPr="05B7DB4D">
        <w:rPr>
          <w:rFonts w:ascii="Calibri" w:eastAsia="Calibri" w:hAnsi="Calibri" w:cs="Calibri"/>
          <w:color w:val="000000" w:themeColor="text1"/>
          <w:sz w:val="24"/>
          <w:szCs w:val="24"/>
        </w:rPr>
        <w:t> Humanities, Social Sciences, and Business</w:t>
      </w:r>
      <w:r w:rsidR="00EC1FA5">
        <w:br/>
      </w:r>
      <w:r w:rsidRPr="05B7DB4D">
        <w:rPr>
          <w:rFonts w:ascii="Calibri" w:eastAsia="Calibri" w:hAnsi="Calibri" w:cs="Calibri"/>
          <w:b/>
          <w:bCs/>
          <w:color w:val="000000" w:themeColor="text1"/>
          <w:sz w:val="24"/>
          <w:szCs w:val="24"/>
        </w:rPr>
        <w:t>Department</w:t>
      </w:r>
      <w:r w:rsidRPr="05B7DB4D">
        <w:rPr>
          <w:rFonts w:ascii="Calibri" w:eastAsia="Calibri" w:hAnsi="Calibri" w:cs="Calibri"/>
          <w:color w:val="000000" w:themeColor="text1"/>
          <w:sz w:val="24"/>
          <w:szCs w:val="24"/>
        </w:rPr>
        <w:t>: Humanities and Fine Arts</w:t>
      </w:r>
      <w:r w:rsidR="00EC1FA5">
        <w:br/>
      </w:r>
    </w:p>
    <w:p w14:paraId="0A9D2689" w14:textId="07C02F04" w:rsidR="0037544E"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STUDENT LEARNING OUTCOMES AND ASSESSMENT</w:t>
      </w:r>
    </w:p>
    <w:p w14:paraId="2CCDD232" w14:textId="3CF52AE7" w:rsidR="0037544E"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Course Learning Outcomes</w:t>
      </w:r>
    </w:p>
    <w:p w14:paraId="3255633B" w14:textId="3EBA7903" w:rsidR="0037544E" w:rsidRDefault="347E3EBD" w:rsidP="05B7DB4D">
      <w:pPr>
        <w:spacing w:after="0"/>
        <w:rPr>
          <w:rFonts w:ascii="Calibri" w:eastAsia="Calibri" w:hAnsi="Calibri" w:cs="Calibri"/>
          <w:color w:val="000000" w:themeColor="text1"/>
          <w:sz w:val="24"/>
          <w:szCs w:val="24"/>
        </w:rPr>
      </w:pPr>
      <w:r w:rsidRPr="05B7DB4D">
        <w:rPr>
          <w:rFonts w:ascii="Calibri" w:eastAsia="Calibri" w:hAnsi="Calibri" w:cs="Calibri"/>
          <w:color w:val="000000" w:themeColor="text1"/>
          <w:sz w:val="24"/>
          <w:szCs w:val="24"/>
        </w:rPr>
        <w:t>For this course, students are expected to demonstrate the skills associated with the course learning goals as described by the student learning outcomes below:</w:t>
      </w:r>
    </w:p>
    <w:p w14:paraId="3953F8E3" w14:textId="4E41ECB7" w:rsidR="05B7DB4D" w:rsidRDefault="05B7DB4D" w:rsidP="05B7DB4D">
      <w:pPr>
        <w:spacing w:after="0"/>
        <w:rPr>
          <w:rFonts w:ascii="Calibri" w:eastAsia="Calibri" w:hAnsi="Calibri" w:cs="Calibri"/>
          <w:color w:val="000000" w:themeColor="text1"/>
          <w:sz w:val="24"/>
          <w:szCs w:val="24"/>
        </w:rPr>
      </w:pPr>
    </w:p>
    <w:p w14:paraId="78906E0E" w14:textId="4C37B3C5" w:rsidR="4A889326" w:rsidRDefault="4A889326" w:rsidP="4A889326">
      <w:pPr>
        <w:spacing w:after="0"/>
        <w:ind w:left="288" w:hanging="288"/>
        <w:rPr>
          <w:rFonts w:ascii="Calibri" w:eastAsia="Calibri" w:hAnsi="Calibri" w:cs="Calibri"/>
        </w:rPr>
      </w:pPr>
      <w:r w:rsidRPr="4A889326">
        <w:rPr>
          <w:rFonts w:ascii="Calibri" w:eastAsia="Calibri" w:hAnsi="Calibri" w:cs="Calibri"/>
        </w:rPr>
        <w:t xml:space="preserve">1. Utilize the basic tools of the craft of history: </w:t>
      </w:r>
    </w:p>
    <w:p w14:paraId="1F396B9A" w14:textId="6AED7790" w:rsidR="4A889326" w:rsidRDefault="4A889326" w:rsidP="4A889326">
      <w:pPr>
        <w:spacing w:after="0"/>
        <w:ind w:left="576" w:hanging="288"/>
        <w:rPr>
          <w:rFonts w:ascii="Calibri" w:eastAsia="Calibri" w:hAnsi="Calibri" w:cs="Calibri"/>
        </w:rPr>
      </w:pPr>
      <w:r w:rsidRPr="4A889326">
        <w:rPr>
          <w:rFonts w:ascii="Calibri" w:eastAsia="Calibri" w:hAnsi="Calibri" w:cs="Calibri"/>
        </w:rPr>
        <w:t xml:space="preserve">a. Understand the difference between primary and secondary sources and use appropriate critical approaches for both </w:t>
      </w:r>
    </w:p>
    <w:p w14:paraId="19A483B7" w14:textId="7E586E1A" w:rsidR="4A889326" w:rsidRDefault="4A889326" w:rsidP="4A889326">
      <w:pPr>
        <w:spacing w:after="0"/>
        <w:ind w:left="576" w:hanging="288"/>
        <w:rPr>
          <w:rFonts w:ascii="Calibri" w:eastAsia="Calibri" w:hAnsi="Calibri" w:cs="Calibri"/>
        </w:rPr>
      </w:pPr>
      <w:r w:rsidRPr="4A889326">
        <w:rPr>
          <w:rFonts w:ascii="Calibri" w:eastAsia="Calibri" w:hAnsi="Calibri" w:cs="Calibri"/>
        </w:rPr>
        <w:t xml:space="preserve">b. Prioritize, analyze and synthesize historical materials and ideas </w:t>
      </w:r>
    </w:p>
    <w:p w14:paraId="0636D2A3" w14:textId="6A99EE64" w:rsidR="4A889326" w:rsidRDefault="4A889326" w:rsidP="4A889326">
      <w:pPr>
        <w:spacing w:after="0"/>
        <w:ind w:left="576" w:hanging="288"/>
        <w:rPr>
          <w:rFonts w:ascii="Calibri" w:eastAsia="Calibri" w:hAnsi="Calibri" w:cs="Calibri"/>
        </w:rPr>
      </w:pPr>
      <w:r w:rsidRPr="4A889326">
        <w:rPr>
          <w:rFonts w:ascii="Calibri" w:eastAsia="Calibri" w:hAnsi="Calibri" w:cs="Calibri"/>
        </w:rPr>
        <w:t xml:space="preserve">c. Write and communicate clearly </w:t>
      </w:r>
    </w:p>
    <w:p w14:paraId="0E7A1139" w14:textId="7A5C4BF0" w:rsidR="4A889326" w:rsidRDefault="4A889326" w:rsidP="4A889326">
      <w:pPr>
        <w:spacing w:after="0"/>
        <w:ind w:left="288" w:hanging="288"/>
        <w:rPr>
          <w:rFonts w:ascii="Calibri" w:eastAsia="Calibri" w:hAnsi="Calibri" w:cs="Calibri"/>
        </w:rPr>
      </w:pPr>
      <w:r w:rsidRPr="4A889326">
        <w:rPr>
          <w:rFonts w:ascii="Calibri" w:eastAsia="Calibri" w:hAnsi="Calibri" w:cs="Calibri"/>
        </w:rPr>
        <w:t xml:space="preserve">2. Demonstrate an understanding of chronology and change over time </w:t>
      </w:r>
    </w:p>
    <w:p w14:paraId="354077E9" w14:textId="556CA6B3" w:rsidR="4A889326" w:rsidRDefault="4A889326" w:rsidP="4A889326">
      <w:pPr>
        <w:spacing w:after="0"/>
        <w:ind w:left="936" w:hanging="288"/>
        <w:rPr>
          <w:rFonts w:ascii="Calibri" w:eastAsia="Calibri" w:hAnsi="Calibri" w:cs="Calibri"/>
        </w:rPr>
      </w:pPr>
    </w:p>
    <w:p w14:paraId="5D7BC201" w14:textId="4809CA17" w:rsidR="4A889326" w:rsidRPr="00EC1FA5" w:rsidRDefault="4A889326" w:rsidP="4A889326">
      <w:pPr>
        <w:spacing w:after="0"/>
        <w:ind w:left="288" w:hanging="288"/>
        <w:rPr>
          <w:rFonts w:ascii="Calibri" w:eastAsia="Calibri" w:hAnsi="Calibri" w:cs="Calibri"/>
          <w:sz w:val="20"/>
          <w:szCs w:val="20"/>
          <w:u w:val="single"/>
        </w:rPr>
      </w:pPr>
      <w:r w:rsidRPr="00EC1FA5">
        <w:rPr>
          <w:rFonts w:ascii="Calibri" w:eastAsia="Calibri" w:hAnsi="Calibri" w:cs="Calibri"/>
          <w:sz w:val="20"/>
          <w:szCs w:val="20"/>
          <w:u w:val="single"/>
        </w:rPr>
        <w:t>Various Historical Perspectives and the Historian’s Craft</w:t>
      </w:r>
      <w:r w:rsidRPr="00EC1FA5">
        <w:rPr>
          <w:rFonts w:ascii="Calibri" w:eastAsia="Calibri" w:hAnsi="Calibri" w:cs="Calibri"/>
          <w:sz w:val="20"/>
          <w:szCs w:val="20"/>
        </w:rPr>
        <w:t xml:space="preserve"> </w:t>
      </w:r>
    </w:p>
    <w:p w14:paraId="391E9945" w14:textId="16776D65" w:rsidR="4A889326" w:rsidRPr="00EC1FA5" w:rsidRDefault="4A889326" w:rsidP="00EC1FA5">
      <w:pPr>
        <w:spacing w:after="0"/>
        <w:ind w:left="432" w:hanging="288"/>
        <w:rPr>
          <w:rFonts w:ascii="Calibri" w:eastAsia="Calibri" w:hAnsi="Calibri" w:cs="Calibri"/>
          <w:sz w:val="20"/>
          <w:szCs w:val="20"/>
        </w:rPr>
      </w:pPr>
      <w:r w:rsidRPr="00EC1FA5">
        <w:rPr>
          <w:rFonts w:ascii="Calibri" w:eastAsia="Calibri" w:hAnsi="Calibri" w:cs="Calibri"/>
          <w:sz w:val="20"/>
          <w:szCs w:val="20"/>
        </w:rPr>
        <w:t xml:space="preserve">Through clear communication, students should demonstrate an understanding and be able to analyze and synthesize at least three of the following historical lenses: </w:t>
      </w:r>
    </w:p>
    <w:p w14:paraId="2F5EACB4" w14:textId="3E47C818"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Arts and literature </w:t>
      </w:r>
    </w:p>
    <w:p w14:paraId="6602E030" w14:textId="1D161B60"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Cultural identity </w:t>
      </w:r>
    </w:p>
    <w:p w14:paraId="1746BDF0" w14:textId="527D967F"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Diffusions and encounters </w:t>
      </w:r>
    </w:p>
    <w:p w14:paraId="33DC9089" w14:textId="7977A2EA"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Economics </w:t>
      </w:r>
    </w:p>
    <w:p w14:paraId="14828677" w14:textId="1EDB232D"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Environment </w:t>
      </w:r>
    </w:p>
    <w:p w14:paraId="2CAECD28" w14:textId="126298BA"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Ethnicity and race </w:t>
      </w:r>
    </w:p>
    <w:p w14:paraId="0D03BE2F" w14:textId="63C8E4C1"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Gender </w:t>
      </w:r>
    </w:p>
    <w:p w14:paraId="2CEE545D" w14:textId="39BEDA7D"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Global thinking </w:t>
      </w:r>
    </w:p>
    <w:p w14:paraId="0BBF1887" w14:textId="79743DEB"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Influential individuals and ideas of leadership </w:t>
      </w:r>
    </w:p>
    <w:p w14:paraId="21C48331" w14:textId="49C8E2C1"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Intellectual culture </w:t>
      </w:r>
    </w:p>
    <w:p w14:paraId="0D4A05E7" w14:textId="088043A8"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Material culture </w:t>
      </w:r>
    </w:p>
    <w:p w14:paraId="3664E6CA" w14:textId="7BBFEC5F"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Military developments</w:t>
      </w:r>
    </w:p>
    <w:p w14:paraId="45DF0A5E" w14:textId="2B664C6A"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lastRenderedPageBreak/>
        <w:t xml:space="preserve">• Politics </w:t>
      </w:r>
    </w:p>
    <w:p w14:paraId="6730510C" w14:textId="0D802BFE"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Religions </w:t>
      </w:r>
    </w:p>
    <w:p w14:paraId="61141B40" w14:textId="146CED28"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Social constructs </w:t>
      </w:r>
    </w:p>
    <w:p w14:paraId="186F02A1" w14:textId="280EF724"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Scientific/technological developments </w:t>
      </w:r>
    </w:p>
    <w:p w14:paraId="790DB8F8" w14:textId="7EB86054" w:rsidR="4A889326" w:rsidRPr="00EC1FA5" w:rsidRDefault="4A889326" w:rsidP="4A889326">
      <w:pPr>
        <w:spacing w:after="0"/>
        <w:ind w:left="288" w:hanging="288"/>
        <w:rPr>
          <w:rFonts w:ascii="Calibri" w:eastAsia="Calibri" w:hAnsi="Calibri" w:cs="Calibri"/>
          <w:sz w:val="20"/>
          <w:szCs w:val="20"/>
          <w:u w:val="single"/>
        </w:rPr>
      </w:pPr>
      <w:r w:rsidRPr="00EC1FA5">
        <w:rPr>
          <w:rFonts w:ascii="Calibri" w:eastAsia="Calibri" w:hAnsi="Calibri" w:cs="Calibri"/>
          <w:sz w:val="20"/>
          <w:szCs w:val="20"/>
          <w:u w:val="single"/>
        </w:rPr>
        <w:t>Origins and Characteristics of Prehistory</w:t>
      </w:r>
      <w:r w:rsidRPr="00EC1FA5">
        <w:rPr>
          <w:rFonts w:ascii="Calibri" w:eastAsia="Calibri" w:hAnsi="Calibri" w:cs="Calibri"/>
          <w:sz w:val="20"/>
          <w:szCs w:val="20"/>
        </w:rPr>
        <w:t xml:space="preserve"> </w:t>
      </w:r>
    </w:p>
    <w:p w14:paraId="17FF3096" w14:textId="2DD057AC" w:rsidR="4A889326" w:rsidRPr="00EC1FA5" w:rsidRDefault="4A889326" w:rsidP="00EC1FA5">
      <w:pPr>
        <w:spacing w:after="0"/>
        <w:ind w:left="432" w:hanging="288"/>
        <w:rPr>
          <w:rFonts w:ascii="Calibri" w:eastAsia="Calibri" w:hAnsi="Calibri" w:cs="Calibri"/>
          <w:sz w:val="20"/>
          <w:szCs w:val="20"/>
        </w:rPr>
      </w:pPr>
      <w:r w:rsidRPr="00EC1FA5">
        <w:rPr>
          <w:rFonts w:ascii="Calibri" w:eastAsia="Calibri" w:hAnsi="Calibri" w:cs="Calibri"/>
          <w:sz w:val="20"/>
          <w:szCs w:val="20"/>
        </w:rPr>
        <w:t xml:space="preserve">Relative to tracing and evaluating the origins and characteristics of prehistory, students will do the following: </w:t>
      </w:r>
    </w:p>
    <w:p w14:paraId="596CE5FF" w14:textId="06576648"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Identify stages of human evolution </w:t>
      </w:r>
    </w:p>
    <w:p w14:paraId="4C2AA30F" w14:textId="493D5851"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Analyze the characteristics of Paleolithic societies </w:t>
      </w:r>
    </w:p>
    <w:p w14:paraId="21DFA52D" w14:textId="30959A89"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Evaluate the impacts of the Neolithic transformation/revolution </w:t>
      </w:r>
    </w:p>
    <w:p w14:paraId="27F3EE87" w14:textId="4557A5FA" w:rsidR="4A889326" w:rsidRPr="00EC1FA5" w:rsidRDefault="4A889326" w:rsidP="4A889326">
      <w:pPr>
        <w:spacing w:after="0"/>
        <w:ind w:left="288" w:hanging="288"/>
        <w:rPr>
          <w:rFonts w:ascii="Calibri" w:eastAsia="Calibri" w:hAnsi="Calibri" w:cs="Calibri"/>
          <w:sz w:val="20"/>
          <w:szCs w:val="20"/>
          <w:u w:val="single"/>
        </w:rPr>
      </w:pPr>
      <w:r w:rsidRPr="00EC1FA5">
        <w:rPr>
          <w:rFonts w:ascii="Calibri" w:eastAsia="Calibri" w:hAnsi="Calibri" w:cs="Calibri"/>
          <w:sz w:val="20"/>
          <w:szCs w:val="20"/>
          <w:u w:val="single"/>
        </w:rPr>
        <w:t>Origins and Characteristics of the Earliest Major Civilizations</w:t>
      </w:r>
      <w:r w:rsidRPr="00EC1FA5">
        <w:rPr>
          <w:rFonts w:ascii="Calibri" w:eastAsia="Calibri" w:hAnsi="Calibri" w:cs="Calibri"/>
          <w:sz w:val="20"/>
          <w:szCs w:val="20"/>
        </w:rPr>
        <w:t xml:space="preserve"> </w:t>
      </w:r>
    </w:p>
    <w:p w14:paraId="5A7AA43E" w14:textId="1F8ABF03" w:rsidR="4A889326" w:rsidRPr="00EC1FA5" w:rsidRDefault="4A889326" w:rsidP="4A889326">
      <w:pPr>
        <w:spacing w:after="0"/>
        <w:ind w:left="432" w:hanging="288"/>
        <w:rPr>
          <w:rFonts w:ascii="Calibri" w:eastAsia="Calibri" w:hAnsi="Calibri" w:cs="Calibri"/>
          <w:sz w:val="20"/>
          <w:szCs w:val="20"/>
        </w:rPr>
      </w:pPr>
      <w:r w:rsidRPr="00EC1FA5">
        <w:rPr>
          <w:rFonts w:ascii="Calibri" w:eastAsia="Calibri" w:hAnsi="Calibri" w:cs="Calibri"/>
          <w:sz w:val="20"/>
          <w:szCs w:val="20"/>
        </w:rPr>
        <w:t xml:space="preserve">Students will trace and evaluate the origins and characteristics of the earliest major civilizations, including the following: </w:t>
      </w:r>
    </w:p>
    <w:p w14:paraId="122F50C5" w14:textId="6C03CE95"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Mesopotamia </w:t>
      </w:r>
    </w:p>
    <w:p w14:paraId="5EE71605" w14:textId="34599875"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Egypt </w:t>
      </w:r>
    </w:p>
    <w:p w14:paraId="0CCB4D2A" w14:textId="26776AF5"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Indus Valley • China </w:t>
      </w:r>
    </w:p>
    <w:p w14:paraId="79EF34DF" w14:textId="508DC6BC"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Sub‐Saharan Africa </w:t>
      </w:r>
    </w:p>
    <w:p w14:paraId="20379BB3" w14:textId="1A890250"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Americas </w:t>
      </w:r>
    </w:p>
    <w:p w14:paraId="1C5F1215" w14:textId="7C2F8AA9" w:rsidR="4A889326" w:rsidRPr="00EC1FA5" w:rsidRDefault="4A889326" w:rsidP="4A889326">
      <w:pPr>
        <w:spacing w:after="0"/>
        <w:ind w:left="288" w:hanging="288"/>
        <w:rPr>
          <w:rFonts w:ascii="Calibri" w:eastAsia="Calibri" w:hAnsi="Calibri" w:cs="Calibri"/>
          <w:sz w:val="20"/>
          <w:szCs w:val="20"/>
          <w:u w:val="single"/>
        </w:rPr>
      </w:pPr>
      <w:r w:rsidRPr="00EC1FA5">
        <w:rPr>
          <w:rFonts w:ascii="Calibri" w:eastAsia="Calibri" w:hAnsi="Calibri" w:cs="Calibri"/>
          <w:sz w:val="20"/>
          <w:szCs w:val="20"/>
          <w:u w:val="single"/>
        </w:rPr>
        <w:t>Significant Political, Social, Economic, Religious, and Cultural Developments of the Ancient and Classical World</w:t>
      </w:r>
      <w:r w:rsidRPr="00EC1FA5">
        <w:rPr>
          <w:rFonts w:ascii="Calibri" w:eastAsia="Calibri" w:hAnsi="Calibri" w:cs="Calibri"/>
          <w:sz w:val="20"/>
          <w:szCs w:val="20"/>
        </w:rPr>
        <w:t xml:space="preserve"> </w:t>
      </w:r>
    </w:p>
    <w:p w14:paraId="17D9503D" w14:textId="34DA419F" w:rsidR="4A889326" w:rsidRPr="00EC1FA5" w:rsidRDefault="4A889326" w:rsidP="4A889326">
      <w:pPr>
        <w:spacing w:after="0"/>
        <w:ind w:left="432" w:hanging="288"/>
        <w:rPr>
          <w:rFonts w:ascii="Calibri" w:eastAsia="Calibri" w:hAnsi="Calibri" w:cs="Calibri"/>
          <w:sz w:val="20"/>
          <w:szCs w:val="20"/>
        </w:rPr>
      </w:pPr>
      <w:r w:rsidRPr="00EC1FA5">
        <w:rPr>
          <w:rFonts w:ascii="Calibri" w:eastAsia="Calibri" w:hAnsi="Calibri" w:cs="Calibri"/>
          <w:sz w:val="20"/>
          <w:szCs w:val="20"/>
        </w:rPr>
        <w:t xml:space="preserve">Students will describe and analyze the significant political, social, economic, religious, and cultural developments of the ancient and classical worlds, including the following: </w:t>
      </w:r>
    </w:p>
    <w:p w14:paraId="3A83BBF1" w14:textId="536FBE2D"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China </w:t>
      </w:r>
    </w:p>
    <w:p w14:paraId="1CFE25DB" w14:textId="7F72C2E8"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Greece </w:t>
      </w:r>
    </w:p>
    <w:p w14:paraId="7193B393" w14:textId="10074444"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India </w:t>
      </w:r>
    </w:p>
    <w:p w14:paraId="7BC29DBA" w14:textId="122A5173"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Persia </w:t>
      </w:r>
    </w:p>
    <w:p w14:paraId="31404FC8" w14:textId="0AA1EA55"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Hellenistic World </w:t>
      </w:r>
    </w:p>
    <w:p w14:paraId="5E682132" w14:textId="1FC822E1"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Rome </w:t>
      </w:r>
    </w:p>
    <w:p w14:paraId="7C49DDEE" w14:textId="31FF996F"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Americas </w:t>
      </w:r>
    </w:p>
    <w:p w14:paraId="1E847374" w14:textId="0EE3FF53"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Asia </w:t>
      </w:r>
    </w:p>
    <w:p w14:paraId="488B69F5" w14:textId="4C60C83D" w:rsidR="4A889326" w:rsidRPr="00EC1FA5" w:rsidRDefault="4A889326" w:rsidP="4A889326">
      <w:pPr>
        <w:spacing w:after="0"/>
        <w:ind w:left="288" w:hanging="288"/>
        <w:rPr>
          <w:rFonts w:ascii="Calibri" w:eastAsia="Calibri" w:hAnsi="Calibri" w:cs="Calibri"/>
          <w:sz w:val="20"/>
          <w:szCs w:val="20"/>
          <w:u w:val="single"/>
        </w:rPr>
      </w:pPr>
      <w:r w:rsidRPr="00EC1FA5">
        <w:rPr>
          <w:rFonts w:ascii="Calibri" w:eastAsia="Calibri" w:hAnsi="Calibri" w:cs="Calibri"/>
          <w:sz w:val="20"/>
          <w:szCs w:val="20"/>
          <w:u w:val="single"/>
        </w:rPr>
        <w:t>Significant Political, Social, Economic, Religious, and Cultural Developments of the Post‐Classical Civilizations</w:t>
      </w:r>
      <w:r w:rsidRPr="00EC1FA5">
        <w:rPr>
          <w:rFonts w:ascii="Calibri" w:eastAsia="Calibri" w:hAnsi="Calibri" w:cs="Calibri"/>
          <w:sz w:val="20"/>
          <w:szCs w:val="20"/>
        </w:rPr>
        <w:t xml:space="preserve"> </w:t>
      </w:r>
    </w:p>
    <w:p w14:paraId="771DEEA2" w14:textId="592BF640" w:rsidR="4A889326" w:rsidRPr="00EC1FA5" w:rsidRDefault="4A889326" w:rsidP="4A889326">
      <w:pPr>
        <w:spacing w:after="0"/>
        <w:ind w:left="432" w:hanging="288"/>
        <w:rPr>
          <w:rFonts w:ascii="Calibri" w:eastAsia="Calibri" w:hAnsi="Calibri" w:cs="Calibri"/>
          <w:sz w:val="20"/>
          <w:szCs w:val="20"/>
        </w:rPr>
      </w:pPr>
      <w:r w:rsidRPr="00EC1FA5">
        <w:rPr>
          <w:rFonts w:ascii="Calibri" w:eastAsia="Calibri" w:hAnsi="Calibri" w:cs="Calibri"/>
          <w:sz w:val="20"/>
          <w:szCs w:val="20"/>
        </w:rPr>
        <w:t xml:space="preserve">Students will describe and analyze the significant political, social, economic, religious, and cultural transformations, developments, and contributions of the post‐classical civilizations, including the following: </w:t>
      </w:r>
    </w:p>
    <w:p w14:paraId="1E73D281" w14:textId="5AA8F5F6"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Transformation of the Roman world and development of post‐Roman societies </w:t>
      </w:r>
    </w:p>
    <w:p w14:paraId="4D181BC0" w14:textId="35A333F3"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Development of Byzantium and Christian Europe </w:t>
      </w:r>
    </w:p>
    <w:p w14:paraId="04B373FA" w14:textId="01C7C9FD"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Development and spread of Islam </w:t>
      </w:r>
    </w:p>
    <w:p w14:paraId="3DCF8E7C" w14:textId="3A759892"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Development and contribution of Southeast Asian cultures </w:t>
      </w:r>
    </w:p>
    <w:p w14:paraId="491D75B6" w14:textId="4F79B8B1"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Development and contribution of the Indian subcontinent </w:t>
      </w:r>
    </w:p>
    <w:p w14:paraId="2EB35D7C" w14:textId="5FC21253"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Development and contributions of Eurasian trade networks </w:t>
      </w:r>
    </w:p>
    <w:p w14:paraId="5F60938A" w14:textId="77777777" w:rsidR="00EC1FA5" w:rsidRDefault="4A889326" w:rsidP="00EC1FA5">
      <w:pPr>
        <w:spacing w:after="0"/>
        <w:ind w:left="288" w:hanging="288"/>
        <w:rPr>
          <w:rFonts w:ascii="Calibri" w:eastAsia="Calibri" w:hAnsi="Calibri" w:cs="Calibri"/>
          <w:sz w:val="20"/>
          <w:szCs w:val="20"/>
        </w:rPr>
      </w:pPr>
      <w:r w:rsidRPr="00EC1FA5">
        <w:rPr>
          <w:rFonts w:ascii="Calibri" w:eastAsia="Calibri" w:hAnsi="Calibri" w:cs="Calibri"/>
          <w:sz w:val="20"/>
          <w:szCs w:val="20"/>
          <w:u w:val="single"/>
        </w:rPr>
        <w:t>Significant Political, Social, Economic, Religious, and Cultural Developments of the Nomadic Societies</w:t>
      </w:r>
      <w:r w:rsidRPr="00EC1FA5">
        <w:rPr>
          <w:rFonts w:ascii="Calibri" w:eastAsia="Calibri" w:hAnsi="Calibri" w:cs="Calibri"/>
          <w:sz w:val="20"/>
          <w:szCs w:val="20"/>
        </w:rPr>
        <w:t xml:space="preserve"> </w:t>
      </w:r>
    </w:p>
    <w:p w14:paraId="55DF5412" w14:textId="2411F13E" w:rsidR="4A889326" w:rsidRPr="00EC1FA5" w:rsidRDefault="4A889326" w:rsidP="00EC1FA5">
      <w:pPr>
        <w:spacing w:after="0"/>
        <w:ind w:left="432" w:hanging="288"/>
        <w:rPr>
          <w:rFonts w:ascii="Calibri" w:eastAsia="Calibri" w:hAnsi="Calibri" w:cs="Calibri"/>
          <w:sz w:val="20"/>
          <w:szCs w:val="20"/>
        </w:rPr>
      </w:pPr>
      <w:r w:rsidRPr="00EC1FA5">
        <w:rPr>
          <w:rFonts w:ascii="Calibri" w:eastAsia="Calibri" w:hAnsi="Calibri" w:cs="Calibri"/>
          <w:sz w:val="20"/>
          <w:szCs w:val="20"/>
        </w:rPr>
        <w:t xml:space="preserve">Students will describe and analyze the significant political, social, economic, religious, and cultural developments of the Nomadic societies, including the following: </w:t>
      </w:r>
    </w:p>
    <w:p w14:paraId="408AE380" w14:textId="3EF72959"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Characteristics of nomadic societies </w:t>
      </w:r>
    </w:p>
    <w:p w14:paraId="34DC166A" w14:textId="4E14DDDD"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Impacts of Nomads on the development of civilizations </w:t>
      </w:r>
    </w:p>
    <w:p w14:paraId="0A17A060" w14:textId="55543EFA" w:rsidR="4A889326" w:rsidRPr="00EC1FA5" w:rsidRDefault="4A889326" w:rsidP="00EC1FA5">
      <w:pPr>
        <w:spacing w:after="0"/>
        <w:ind w:left="288" w:hanging="288"/>
        <w:rPr>
          <w:rFonts w:ascii="Calibri" w:eastAsia="Calibri" w:hAnsi="Calibri" w:cs="Calibri"/>
          <w:sz w:val="20"/>
          <w:szCs w:val="20"/>
        </w:rPr>
      </w:pPr>
      <w:r w:rsidRPr="00EC1FA5">
        <w:rPr>
          <w:rFonts w:ascii="Calibri" w:eastAsia="Calibri" w:hAnsi="Calibri" w:cs="Calibri"/>
          <w:sz w:val="20"/>
          <w:szCs w:val="20"/>
          <w:u w:val="single"/>
        </w:rPr>
        <w:t>Significant Political, Social, Economic, Religious, and Cultural Developments of Sub‐Saharan Africa, the Americas, and Oceania</w:t>
      </w:r>
      <w:r w:rsidRPr="00EC1FA5">
        <w:rPr>
          <w:rFonts w:ascii="Calibri" w:eastAsia="Calibri" w:hAnsi="Calibri" w:cs="Calibri"/>
          <w:sz w:val="20"/>
          <w:szCs w:val="20"/>
        </w:rPr>
        <w:t xml:space="preserve"> </w:t>
      </w:r>
    </w:p>
    <w:p w14:paraId="32FBDEEF" w14:textId="23B8C308" w:rsidR="4A889326" w:rsidRPr="00EC1FA5" w:rsidRDefault="4A889326" w:rsidP="00EC1FA5">
      <w:pPr>
        <w:spacing w:after="0"/>
        <w:ind w:left="432" w:hanging="288"/>
        <w:rPr>
          <w:rFonts w:ascii="Calibri" w:eastAsia="Calibri" w:hAnsi="Calibri" w:cs="Calibri"/>
          <w:sz w:val="20"/>
          <w:szCs w:val="20"/>
        </w:rPr>
      </w:pPr>
      <w:r w:rsidRPr="00EC1FA5">
        <w:rPr>
          <w:rFonts w:ascii="Calibri" w:eastAsia="Calibri" w:hAnsi="Calibri" w:cs="Calibri"/>
          <w:sz w:val="20"/>
          <w:szCs w:val="20"/>
        </w:rPr>
        <w:t xml:space="preserve">Students will describe and analyze the significant political, social, economic, religious, and cultural developments of the Sub‐ Saharan Africa, the Americas, and Oceania between 1000 and 1500 C.E., including the following: </w:t>
      </w:r>
    </w:p>
    <w:p w14:paraId="5D57DF26" w14:textId="61CCB023"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Characteristics of Sub‐Saharan Africa, the Americas, and Oceania </w:t>
      </w:r>
    </w:p>
    <w:p w14:paraId="2D2EBC6A" w14:textId="77777777" w:rsid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Impacts of Sub‐Saharan Africa, the Americas, and Oceania on world cultures </w:t>
      </w:r>
    </w:p>
    <w:p w14:paraId="202A21BA" w14:textId="77777777" w:rsidR="00EC1FA5" w:rsidRPr="00EC1FA5" w:rsidRDefault="4A889326" w:rsidP="00EC1FA5">
      <w:pPr>
        <w:spacing w:after="0"/>
        <w:ind w:left="288" w:hanging="288"/>
        <w:rPr>
          <w:rFonts w:ascii="Calibri" w:eastAsia="Calibri" w:hAnsi="Calibri" w:cs="Calibri"/>
          <w:sz w:val="20"/>
          <w:szCs w:val="20"/>
          <w:u w:val="single"/>
        </w:rPr>
      </w:pPr>
      <w:r w:rsidRPr="00EC1FA5">
        <w:rPr>
          <w:rFonts w:ascii="Calibri" w:eastAsia="Calibri" w:hAnsi="Calibri" w:cs="Calibri"/>
          <w:sz w:val="20"/>
          <w:szCs w:val="20"/>
          <w:u w:val="single"/>
        </w:rPr>
        <w:t xml:space="preserve">Significant Political, Social, Economic, Religious, and Cultural Developments of Medieval European Civilizations </w:t>
      </w:r>
    </w:p>
    <w:p w14:paraId="5F61A1F9" w14:textId="3450F094" w:rsidR="4A889326" w:rsidRPr="00EC1FA5" w:rsidRDefault="4A889326" w:rsidP="00EC1FA5">
      <w:pPr>
        <w:spacing w:after="0"/>
        <w:ind w:left="432" w:hanging="288"/>
        <w:rPr>
          <w:rFonts w:ascii="Calibri" w:eastAsia="Calibri" w:hAnsi="Calibri" w:cs="Calibri"/>
          <w:sz w:val="20"/>
          <w:szCs w:val="20"/>
        </w:rPr>
      </w:pPr>
      <w:r w:rsidRPr="00EC1FA5">
        <w:rPr>
          <w:rFonts w:ascii="Calibri" w:eastAsia="Calibri" w:hAnsi="Calibri" w:cs="Calibri"/>
          <w:sz w:val="20"/>
          <w:szCs w:val="20"/>
        </w:rPr>
        <w:lastRenderedPageBreak/>
        <w:t xml:space="preserve">Students will describe and analyze the significant political, social, economic, religious, and cultural developments of medieval European civilizations, including the following: </w:t>
      </w:r>
    </w:p>
    <w:p w14:paraId="3344B9B6" w14:textId="06041AAD"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Characteristics of medieval European civilizations </w:t>
      </w:r>
    </w:p>
    <w:p w14:paraId="4A0386B0" w14:textId="3B9F2749"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Interactions between Western Europe and the Islamic world </w:t>
      </w:r>
    </w:p>
    <w:p w14:paraId="7D5BDC7F" w14:textId="77777777" w:rsid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Interactions between Western Europe, Sub‐Saharan Africa, and South and East Asia </w:t>
      </w:r>
    </w:p>
    <w:p w14:paraId="20FC3948" w14:textId="77777777" w:rsidR="00EC1FA5" w:rsidRPr="00EC1FA5" w:rsidRDefault="4A889326" w:rsidP="00EC1FA5">
      <w:pPr>
        <w:spacing w:after="0"/>
        <w:ind w:left="288" w:hanging="288"/>
        <w:rPr>
          <w:rFonts w:ascii="Calibri" w:eastAsia="Calibri" w:hAnsi="Calibri" w:cs="Calibri"/>
          <w:sz w:val="20"/>
          <w:szCs w:val="20"/>
          <w:u w:val="single"/>
        </w:rPr>
      </w:pPr>
      <w:r w:rsidRPr="00EC1FA5">
        <w:rPr>
          <w:rFonts w:ascii="Calibri" w:eastAsia="Calibri" w:hAnsi="Calibri" w:cs="Calibri"/>
          <w:sz w:val="20"/>
          <w:szCs w:val="20"/>
          <w:u w:val="single"/>
        </w:rPr>
        <w:t xml:space="preserve">Significant Political, Social, Economic, Religious, and Cultural Developments of Global Integrations </w:t>
      </w:r>
    </w:p>
    <w:p w14:paraId="6F85B914" w14:textId="36FCF2D2" w:rsidR="4A889326" w:rsidRPr="00EC1FA5" w:rsidRDefault="4A889326" w:rsidP="00EC1FA5">
      <w:pPr>
        <w:spacing w:after="0"/>
        <w:ind w:left="432" w:hanging="288"/>
        <w:rPr>
          <w:rFonts w:ascii="Calibri" w:eastAsia="Calibri" w:hAnsi="Calibri" w:cs="Calibri"/>
          <w:sz w:val="20"/>
          <w:szCs w:val="20"/>
        </w:rPr>
      </w:pPr>
      <w:r w:rsidRPr="00EC1FA5">
        <w:rPr>
          <w:rFonts w:ascii="Calibri" w:eastAsia="Calibri" w:hAnsi="Calibri" w:cs="Calibri"/>
          <w:sz w:val="20"/>
          <w:szCs w:val="20"/>
        </w:rPr>
        <w:t xml:space="preserve">Students will describe and analyze the significant political, social, economic, religious, and cultural developments of global integrations, including the following: </w:t>
      </w:r>
    </w:p>
    <w:p w14:paraId="18E0367E" w14:textId="7CC0CFBA"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Shaping of the Mongol Empire and its impact </w:t>
      </w:r>
    </w:p>
    <w:p w14:paraId="7CA0DDCB" w14:textId="3951B591"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Bantu migration and its impact </w:t>
      </w:r>
    </w:p>
    <w:p w14:paraId="5E5B8689" w14:textId="58594DDB"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Development of trade networks </w:t>
      </w:r>
    </w:p>
    <w:p w14:paraId="590DDDBF" w14:textId="196C2231"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European voyages of exploration </w:t>
      </w:r>
    </w:p>
    <w:p w14:paraId="53151A32" w14:textId="16A17E1F"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Formation and consequences of European colonization </w:t>
      </w:r>
    </w:p>
    <w:p w14:paraId="02329F1A" w14:textId="4AE8A925"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Impacts of global interactions on world societies </w:t>
      </w:r>
    </w:p>
    <w:p w14:paraId="557EFBF3" w14:textId="1384673F"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xml:space="preserve">• Transformations of coercive labor systems, including serfdom and slavery </w:t>
      </w:r>
    </w:p>
    <w:p w14:paraId="3BAA3E19" w14:textId="5977BC5D" w:rsidR="4A889326" w:rsidRPr="00EC1FA5" w:rsidRDefault="4A889326" w:rsidP="00EC1FA5">
      <w:pPr>
        <w:spacing w:after="0"/>
        <w:ind w:left="864" w:hanging="288"/>
        <w:rPr>
          <w:rFonts w:ascii="Calibri" w:eastAsia="Calibri" w:hAnsi="Calibri" w:cs="Calibri"/>
          <w:sz w:val="20"/>
          <w:szCs w:val="20"/>
        </w:rPr>
      </w:pPr>
      <w:r w:rsidRPr="00EC1FA5">
        <w:rPr>
          <w:rFonts w:ascii="Calibri" w:eastAsia="Calibri" w:hAnsi="Calibri" w:cs="Calibri"/>
          <w:sz w:val="20"/>
          <w:szCs w:val="20"/>
        </w:rPr>
        <w:t>• Similarities between Atlantic Basin and Indian Basin trade systems</w:t>
      </w:r>
    </w:p>
    <w:p w14:paraId="387CC80E" w14:textId="5B59A33B" w:rsidR="347E3EBD" w:rsidRDefault="347E3EBD" w:rsidP="347E3EBD">
      <w:pPr>
        <w:spacing w:after="0"/>
      </w:pPr>
    </w:p>
    <w:p w14:paraId="6DCFFE6F" w14:textId="43074283" w:rsidR="347E3EBD" w:rsidRDefault="347E3EBD" w:rsidP="45631803">
      <w:pPr>
        <w:spacing w:after="0"/>
        <w:rPr>
          <w:rFonts w:ascii="Calibri" w:eastAsia="Calibri" w:hAnsi="Calibri" w:cs="Calibri"/>
          <w:color w:val="000000" w:themeColor="text1"/>
          <w:sz w:val="24"/>
          <w:szCs w:val="24"/>
          <w:highlight w:val="yellow"/>
        </w:rPr>
      </w:pPr>
      <w:r w:rsidRPr="45631803">
        <w:rPr>
          <w:rFonts w:ascii="Calibri" w:eastAsia="Calibri" w:hAnsi="Calibri" w:cs="Calibri"/>
          <w:color w:val="000000" w:themeColor="text1"/>
          <w:sz w:val="24"/>
          <w:szCs w:val="24"/>
        </w:rPr>
        <w:t>The learning outcomes detailed in this syllabus meet or exceed the learning outcomes specified the Kansas Core Outcomes Project for this course as sanctioned by the Kansas Board of Regents to ensure transfer between Kansas colleges and universities. System</w:t>
      </w:r>
      <w:r w:rsidR="00EC1FA5">
        <w:rPr>
          <w:rFonts w:ascii="Calibri" w:eastAsia="Calibri" w:hAnsi="Calibri" w:cs="Calibri"/>
          <w:color w:val="000000" w:themeColor="text1"/>
          <w:sz w:val="24"/>
          <w:szCs w:val="24"/>
        </w:rPr>
        <w:t>wide Transfer (SWT) Code: HIS103</w:t>
      </w:r>
      <w:bookmarkStart w:id="0" w:name="_GoBack"/>
      <w:bookmarkEnd w:id="0"/>
      <w:r w:rsidRPr="45631803">
        <w:rPr>
          <w:rFonts w:ascii="Calibri" w:eastAsia="Calibri" w:hAnsi="Calibri" w:cs="Calibri"/>
          <w:color w:val="000000" w:themeColor="text1"/>
          <w:sz w:val="24"/>
          <w:szCs w:val="24"/>
        </w:rPr>
        <w:t>0</w:t>
      </w:r>
    </w:p>
    <w:p w14:paraId="32939CAA" w14:textId="74101B91" w:rsidR="347E3EBD" w:rsidRDefault="347E3EBD" w:rsidP="347E3EBD">
      <w:pPr>
        <w:spacing w:after="0"/>
        <w:rPr>
          <w:rFonts w:ascii="Calibri" w:eastAsia="Calibri" w:hAnsi="Calibri" w:cs="Calibri"/>
          <w:color w:val="000000" w:themeColor="text1"/>
          <w:sz w:val="24"/>
          <w:szCs w:val="24"/>
        </w:rPr>
      </w:pPr>
    </w:p>
    <w:p w14:paraId="0A0BF759" w14:textId="10640BB4" w:rsidR="347E3EBD"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color w:val="000000" w:themeColor="text1"/>
          <w:sz w:val="24"/>
          <w:szCs w:val="24"/>
        </w:rPr>
        <w:t>In class, students are assessed on the mastery of these outcomes using the learning management system. Student names will not be used when reporting results. Outcomes-based assessment is used to improve the instructional planning, design, and quality of student learning throughout the college</w:t>
      </w:r>
    </w:p>
    <w:p w14:paraId="5698E972" w14:textId="228E6781" w:rsidR="347E3EBD" w:rsidRDefault="347E3EBD" w:rsidP="347E3EBD">
      <w:pPr>
        <w:spacing w:after="0"/>
        <w:rPr>
          <w:rFonts w:ascii="Calibri" w:eastAsia="Calibri" w:hAnsi="Calibri" w:cs="Calibri"/>
          <w:color w:val="000000" w:themeColor="text1"/>
          <w:sz w:val="24"/>
          <w:szCs w:val="24"/>
        </w:rPr>
      </w:pPr>
    </w:p>
    <w:p w14:paraId="6CC4E2FC" w14:textId="48E62DCE" w:rsidR="347E3EBD"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t>General Education Outcomes</w:t>
      </w:r>
    </w:p>
    <w:p w14:paraId="037F6E8C" w14:textId="40ECBCB5" w:rsidR="347E3EBD" w:rsidRDefault="347E3EBD" w:rsidP="1C529170">
      <w:pPr>
        <w:spacing w:after="0"/>
        <w:rPr>
          <w:rFonts w:eastAsiaTheme="minorEastAsia"/>
          <w:color w:val="000000" w:themeColor="text1"/>
          <w:sz w:val="24"/>
          <w:szCs w:val="24"/>
        </w:rPr>
      </w:pPr>
      <w:r w:rsidRPr="1C529170">
        <w:rPr>
          <w:rFonts w:ascii="Calibri" w:eastAsia="Calibri" w:hAnsi="Calibri" w:cs="Calibri"/>
          <w:color w:val="000000" w:themeColor="text1"/>
          <w:sz w:val="24"/>
          <w:szCs w:val="24"/>
        </w:rPr>
        <w:t xml:space="preserve">For this course, students are expected to demonstrate the skills associated with the college </w:t>
      </w:r>
      <w:r w:rsidRPr="1C529170">
        <w:rPr>
          <w:rFonts w:eastAsiaTheme="minorEastAsia"/>
          <w:color w:val="000000" w:themeColor="text1"/>
          <w:sz w:val="24"/>
          <w:szCs w:val="24"/>
        </w:rPr>
        <w:t>wide learning goals as described by the general education/program outcomes below:</w:t>
      </w:r>
    </w:p>
    <w:p w14:paraId="5EE3A076" w14:textId="3BB120DD" w:rsidR="240CBB0C" w:rsidRDefault="240CBB0C" w:rsidP="240CBB0C">
      <w:pPr>
        <w:spacing w:after="0"/>
        <w:rPr>
          <w:rFonts w:eastAsiaTheme="minorEastAsia"/>
          <w:color w:val="000000" w:themeColor="text1"/>
          <w:sz w:val="24"/>
          <w:szCs w:val="24"/>
        </w:rPr>
      </w:pPr>
    </w:p>
    <w:p w14:paraId="22F7CDAE" w14:textId="5B9B6258" w:rsidR="45631803" w:rsidRDefault="45631803" w:rsidP="05B7DB4D">
      <w:pPr>
        <w:spacing w:after="120"/>
        <w:ind w:left="576" w:hanging="288"/>
        <w:rPr>
          <w:rFonts w:eastAsiaTheme="minorEastAsia"/>
          <w:color w:val="000000" w:themeColor="text1"/>
          <w:sz w:val="24"/>
          <w:szCs w:val="24"/>
        </w:rPr>
      </w:pPr>
      <w:r w:rsidRPr="05B7DB4D">
        <w:rPr>
          <w:rFonts w:eastAsiaTheme="minorEastAsia"/>
          <w:color w:val="000000" w:themeColor="text1"/>
          <w:sz w:val="24"/>
          <w:szCs w:val="24"/>
        </w:rPr>
        <w:t>GEHu1: Explain the interrelated nature of humanities: how humanities shape culture(s) and how culture(s) shape humanities.</w:t>
      </w:r>
    </w:p>
    <w:p w14:paraId="79921978" w14:textId="441F92BF" w:rsidR="45631803" w:rsidRDefault="45631803" w:rsidP="45631803">
      <w:pPr>
        <w:spacing w:after="120"/>
        <w:ind w:left="576" w:hanging="288"/>
        <w:rPr>
          <w:rFonts w:ascii="Times New Roman" w:eastAsia="Times New Roman" w:hAnsi="Times New Roman" w:cs="Times New Roman"/>
          <w:color w:val="000000" w:themeColor="text1"/>
          <w:sz w:val="24"/>
          <w:szCs w:val="24"/>
        </w:rPr>
      </w:pPr>
      <w:r w:rsidRPr="45631803">
        <w:rPr>
          <w:rFonts w:eastAsiaTheme="minorEastAsia"/>
          <w:color w:val="000000" w:themeColor="text1"/>
          <w:sz w:val="24"/>
          <w:szCs w:val="24"/>
        </w:rPr>
        <w:t xml:space="preserve">GEHu2: Demonstrate how the humanities can allow for introspection, self-discovery, and growth. </w:t>
      </w:r>
    </w:p>
    <w:p w14:paraId="48BDFECD" w14:textId="4A8B4C22" w:rsidR="1C529170" w:rsidRDefault="1C529170" w:rsidP="1C529170">
      <w:pPr>
        <w:rPr>
          <w:rFonts w:ascii="Calibri" w:eastAsia="Calibri" w:hAnsi="Calibri" w:cs="Calibri"/>
          <w:color w:val="000000" w:themeColor="text1"/>
          <w:sz w:val="24"/>
          <w:szCs w:val="24"/>
        </w:rPr>
      </w:pPr>
      <w:r w:rsidRPr="1C529170">
        <w:rPr>
          <w:rFonts w:ascii="Calibri" w:eastAsia="Calibri" w:hAnsi="Calibri" w:cs="Calibri"/>
          <w:color w:val="000000" w:themeColor="text1"/>
          <w:sz w:val="24"/>
          <w:szCs w:val="24"/>
        </w:rPr>
        <w:t xml:space="preserve">Artifacts of student work are collected from general education course and reviewed by a faculty committee to assess general education outcomes. Artifacts may also be reviewed by a professional outside the college. Student names will not be used when reviewing artifact nor reporting results. </w:t>
      </w:r>
      <w:r w:rsidRPr="1C529170">
        <w:rPr>
          <w:rFonts w:ascii="Calibri" w:eastAsia="Calibri" w:hAnsi="Calibri" w:cs="Calibri"/>
          <w:color w:val="2D3B45"/>
          <w:sz w:val="24"/>
          <w:szCs w:val="24"/>
        </w:rPr>
        <w:t xml:space="preserve">Program accomplishment is partially measured through performance on program outcomes. </w:t>
      </w:r>
      <w:r w:rsidRPr="1C529170">
        <w:rPr>
          <w:rFonts w:ascii="Calibri" w:eastAsia="Calibri" w:hAnsi="Calibri" w:cs="Calibri"/>
          <w:color w:val="000000" w:themeColor="text1"/>
          <w:sz w:val="24"/>
          <w:szCs w:val="24"/>
        </w:rPr>
        <w:t>Outcomes-based assessment is used to improve the instructional planning, design, and quality of student learning throughout the college.</w:t>
      </w:r>
    </w:p>
    <w:p w14:paraId="4DF35BB1" w14:textId="48D94215" w:rsidR="347E3EBD" w:rsidRDefault="347E3EBD" w:rsidP="347E3EBD">
      <w:pPr>
        <w:spacing w:after="0"/>
        <w:rPr>
          <w:rFonts w:ascii="Calibri" w:eastAsia="Calibri" w:hAnsi="Calibri" w:cs="Calibri"/>
          <w:color w:val="000000" w:themeColor="text1"/>
          <w:sz w:val="24"/>
          <w:szCs w:val="24"/>
        </w:rPr>
      </w:pPr>
    </w:p>
    <w:p w14:paraId="3F603352" w14:textId="463C4D72" w:rsidR="347E3EBD"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b/>
          <w:bCs/>
          <w:color w:val="000000" w:themeColor="text1"/>
          <w:sz w:val="24"/>
          <w:szCs w:val="24"/>
        </w:rPr>
        <w:lastRenderedPageBreak/>
        <w:t>Institutional Learning Outcomes</w:t>
      </w:r>
    </w:p>
    <w:p w14:paraId="3E0C8F0F" w14:textId="2F0191A8" w:rsidR="347E3EBD"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color w:val="000000" w:themeColor="text1"/>
          <w:sz w:val="24"/>
          <w:szCs w:val="24"/>
        </w:rPr>
        <w:t>For this course, students are expected to demonstrate the skills associated with the college wide learning outcomes as described below.</w:t>
      </w:r>
    </w:p>
    <w:p w14:paraId="27014F2E" w14:textId="18547CD9" w:rsidR="347E3EBD" w:rsidRDefault="347E3EBD" w:rsidP="240CBB0C">
      <w:pPr>
        <w:spacing w:after="0"/>
        <w:rPr>
          <w:rFonts w:eastAsiaTheme="minorEastAsia"/>
          <w:color w:val="000000" w:themeColor="text1"/>
          <w:sz w:val="24"/>
          <w:szCs w:val="24"/>
        </w:rPr>
      </w:pPr>
    </w:p>
    <w:p w14:paraId="2E3AD17D" w14:textId="64F01847" w:rsidR="45631803" w:rsidRDefault="45631803" w:rsidP="05B7DB4D">
      <w:pPr>
        <w:spacing w:after="0"/>
        <w:rPr>
          <w:rFonts w:eastAsiaTheme="minorEastAsia"/>
          <w:i/>
          <w:iCs/>
          <w:color w:val="000000" w:themeColor="text1"/>
          <w:sz w:val="24"/>
          <w:szCs w:val="24"/>
        </w:rPr>
      </w:pPr>
      <w:r w:rsidRPr="05B7DB4D">
        <w:rPr>
          <w:rFonts w:eastAsiaTheme="minorEastAsia"/>
          <w:i/>
          <w:iCs/>
          <w:color w:val="000000" w:themeColor="text1"/>
          <w:sz w:val="24"/>
          <w:szCs w:val="24"/>
        </w:rPr>
        <w:t xml:space="preserve">Critical Thinking </w:t>
      </w:r>
    </w:p>
    <w:p w14:paraId="31C2E688" w14:textId="3DFE3C90" w:rsidR="1C529170" w:rsidRDefault="1C529170" w:rsidP="45631803">
      <w:pPr>
        <w:pStyle w:val="Cindy"/>
        <w:spacing w:after="0"/>
        <w:ind w:left="288"/>
        <w:rPr>
          <w:rFonts w:asciiTheme="minorHAnsi" w:hAnsiTheme="minorHAnsi"/>
          <w:color w:val="000000" w:themeColor="text1"/>
          <w:sz w:val="24"/>
          <w:szCs w:val="24"/>
        </w:rPr>
      </w:pPr>
      <w:r w:rsidRPr="45631803">
        <w:rPr>
          <w:rFonts w:asciiTheme="minorHAnsi" w:hAnsiTheme="minorHAnsi"/>
          <w:color w:val="000000" w:themeColor="text1"/>
          <w:sz w:val="24"/>
          <w:szCs w:val="24"/>
        </w:rPr>
        <w:t xml:space="preserve">ILO_CT1. Comprehend the implications of a topic or problem. </w:t>
      </w:r>
    </w:p>
    <w:p w14:paraId="30D8E526" w14:textId="18A96CBF" w:rsidR="45631803" w:rsidRDefault="45631803" w:rsidP="45631803">
      <w:pPr>
        <w:pStyle w:val="Cindy"/>
        <w:spacing w:after="0"/>
        <w:ind w:left="288"/>
        <w:rPr>
          <w:rFonts w:eastAsia="Calibri"/>
          <w:color w:val="000000" w:themeColor="text1"/>
        </w:rPr>
      </w:pPr>
      <w:r w:rsidRPr="45631803">
        <w:rPr>
          <w:rFonts w:asciiTheme="minorHAnsi" w:hAnsiTheme="minorHAnsi"/>
          <w:color w:val="000000" w:themeColor="text1"/>
          <w:sz w:val="24"/>
          <w:szCs w:val="24"/>
        </w:rPr>
        <w:t>ILO_CT2. Locate and synthesize appropriate evidence.</w:t>
      </w:r>
    </w:p>
    <w:p w14:paraId="0F947D7F" w14:textId="27105723" w:rsidR="45631803" w:rsidRDefault="45631803" w:rsidP="45631803">
      <w:pPr>
        <w:pStyle w:val="Cindy"/>
        <w:spacing w:after="0"/>
        <w:ind w:left="288"/>
        <w:rPr>
          <w:rFonts w:eastAsia="Calibri"/>
          <w:color w:val="000000" w:themeColor="text1"/>
        </w:rPr>
      </w:pPr>
      <w:r w:rsidRPr="45631803">
        <w:rPr>
          <w:rFonts w:asciiTheme="minorHAnsi" w:hAnsiTheme="minorHAnsi"/>
          <w:color w:val="000000" w:themeColor="text1"/>
          <w:sz w:val="24"/>
          <w:szCs w:val="24"/>
        </w:rPr>
        <w:t>ILO_CT3. Construct well-reasoned conclusions.</w:t>
      </w:r>
    </w:p>
    <w:p w14:paraId="2FAE2FD1" w14:textId="4BB61176" w:rsidR="45631803" w:rsidRDefault="45631803" w:rsidP="45631803">
      <w:pPr>
        <w:pStyle w:val="Cindy"/>
        <w:spacing w:after="0"/>
        <w:ind w:left="288"/>
        <w:rPr>
          <w:rFonts w:eastAsia="Calibri"/>
          <w:color w:val="000000" w:themeColor="text1"/>
        </w:rPr>
      </w:pPr>
    </w:p>
    <w:p w14:paraId="1ED0C3E5" w14:textId="64C0FD51" w:rsidR="347E3EBD" w:rsidRDefault="347E3EBD" w:rsidP="347E3EBD">
      <w:pPr>
        <w:spacing w:after="0"/>
        <w:rPr>
          <w:rFonts w:ascii="Calibri" w:eastAsia="Calibri" w:hAnsi="Calibri" w:cs="Calibri"/>
          <w:color w:val="000000" w:themeColor="text1"/>
          <w:sz w:val="24"/>
          <w:szCs w:val="24"/>
        </w:rPr>
      </w:pPr>
      <w:r w:rsidRPr="347E3EBD">
        <w:rPr>
          <w:rFonts w:ascii="Calibri" w:eastAsia="Calibri" w:hAnsi="Calibri" w:cs="Calibri"/>
          <w:color w:val="000000" w:themeColor="text1"/>
          <w:sz w:val="24"/>
          <w:szCs w:val="24"/>
        </w:rPr>
        <w:t>In class, students are assessed on the mastery of these outcomes. Student names will not be used when reporting results. Outcomes-based assessment of the institutional learning outcomes is used to ensure we are meeting the mission of the college, following the guiding values and enhance instructional planning, design, and quality of student learning throughout the college.</w:t>
      </w:r>
    </w:p>
    <w:p w14:paraId="6B4343F7" w14:textId="33F047A0" w:rsidR="347E3EBD" w:rsidRDefault="347E3EBD" w:rsidP="347E3EBD">
      <w:pPr>
        <w:spacing w:after="0"/>
      </w:pPr>
    </w:p>
    <w:sectPr w:rsidR="347E3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CFF48DB"/>
    <w:rsid w:val="0037544E"/>
    <w:rsid w:val="00EC1FA5"/>
    <w:rsid w:val="05B7DB4D"/>
    <w:rsid w:val="0997FF53"/>
    <w:rsid w:val="0C96BD1D"/>
    <w:rsid w:val="100740D7"/>
    <w:rsid w:val="11AC2FD7"/>
    <w:rsid w:val="1488A6A5"/>
    <w:rsid w:val="174A298A"/>
    <w:rsid w:val="19390483"/>
    <w:rsid w:val="1C529170"/>
    <w:rsid w:val="1C93B88A"/>
    <w:rsid w:val="1EDF22B6"/>
    <w:rsid w:val="1F8F1DAA"/>
    <w:rsid w:val="1FCB594C"/>
    <w:rsid w:val="22A61A74"/>
    <w:rsid w:val="23661188"/>
    <w:rsid w:val="2395FAA7"/>
    <w:rsid w:val="240CBB0C"/>
    <w:rsid w:val="24D7E9F3"/>
    <w:rsid w:val="2BF420B0"/>
    <w:rsid w:val="2CEAACD2"/>
    <w:rsid w:val="2CF3CB71"/>
    <w:rsid w:val="2E867D33"/>
    <w:rsid w:val="33210B5E"/>
    <w:rsid w:val="347E3EBD"/>
    <w:rsid w:val="37DBEC95"/>
    <w:rsid w:val="38C73A53"/>
    <w:rsid w:val="39BAEC84"/>
    <w:rsid w:val="3A26BE50"/>
    <w:rsid w:val="3A75D0CF"/>
    <w:rsid w:val="3DEE6F95"/>
    <w:rsid w:val="3F6F8A99"/>
    <w:rsid w:val="4357264F"/>
    <w:rsid w:val="444AACB6"/>
    <w:rsid w:val="44DA8BE6"/>
    <w:rsid w:val="45631803"/>
    <w:rsid w:val="48122CA8"/>
    <w:rsid w:val="4A889326"/>
    <w:rsid w:val="4BFFE148"/>
    <w:rsid w:val="4CFF48DB"/>
    <w:rsid w:val="4FA07387"/>
    <w:rsid w:val="5257C0D7"/>
    <w:rsid w:val="5D0D9A03"/>
    <w:rsid w:val="5E00FBCD"/>
    <w:rsid w:val="62387350"/>
    <w:rsid w:val="69AFE169"/>
    <w:rsid w:val="6F22A5A8"/>
    <w:rsid w:val="6F8BB074"/>
    <w:rsid w:val="728E99F8"/>
    <w:rsid w:val="7536BD38"/>
    <w:rsid w:val="76D28D99"/>
    <w:rsid w:val="7855359D"/>
    <w:rsid w:val="7C559887"/>
    <w:rsid w:val="7F8D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48DB"/>
  <w15:chartTrackingRefBased/>
  <w15:docId w15:val="{80D61D60-5FB6-4B14-B01D-2367D1C9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347E3EBD"/>
  </w:style>
  <w:style w:type="character" w:customStyle="1" w:styleId="eop">
    <w:name w:val="eop"/>
    <w:basedOn w:val="DefaultParagraphFont"/>
    <w:uiPriority w:val="1"/>
    <w:rsid w:val="347E3EBD"/>
  </w:style>
  <w:style w:type="character" w:styleId="Strong">
    <w:name w:val="Strong"/>
    <w:basedOn w:val="DefaultParagraphFont"/>
    <w:uiPriority w:val="22"/>
    <w:qFormat/>
    <w:rPr>
      <w:b/>
      <w:bCs/>
    </w:rPr>
  </w:style>
  <w:style w:type="paragraph" w:customStyle="1" w:styleId="Cindy">
    <w:name w:val="Cindy"/>
    <w:basedOn w:val="Normal"/>
    <w:uiPriority w:val="1"/>
    <w:qFormat/>
    <w:rsid w:val="240CBB0C"/>
    <w:rPr>
      <w:rFonts w:ascii="Book Antiqua" w:eastAsiaTheme="minorEastAsi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3C8774BA4E4E43A96DCC2CCDC46102" ma:contentTypeVersion="4" ma:contentTypeDescription="Create a new document." ma:contentTypeScope="" ma:versionID="c245d0fe91371196414e208658731fe2">
  <xsd:schema xmlns:xsd="http://www.w3.org/2001/XMLSchema" xmlns:xs="http://www.w3.org/2001/XMLSchema" xmlns:p="http://schemas.microsoft.com/office/2006/metadata/properties" xmlns:ns2="62a40b77-ab2f-4e49-8097-36af2aa53f34" targetNamespace="http://schemas.microsoft.com/office/2006/metadata/properties" ma:root="true" ma:fieldsID="3a8074af547921ce2bbecd2e1b1926e2" ns2:_="">
    <xsd:import namespace="62a40b77-ab2f-4e49-8097-36af2aa53f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40b77-ab2f-4e49-8097-36af2aa53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6AF73D-0EB6-4BB5-9963-7809836EA4E0}">
  <ds:schemaRefs>
    <ds:schemaRef ds:uri="http://schemas.microsoft.com/sharepoint/v3/contenttype/forms"/>
  </ds:schemaRefs>
</ds:datastoreItem>
</file>

<file path=customXml/itemProps2.xml><?xml version="1.0" encoding="utf-8"?>
<ds:datastoreItem xmlns:ds="http://schemas.openxmlformats.org/officeDocument/2006/customXml" ds:itemID="{CC5F0DE0-B243-4280-9F81-B78FD08CD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40b77-ab2f-4e49-8097-36af2aa53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1C4403-263D-41A8-BDF9-E66139F6E391}">
  <ds:schemaRefs>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62a40b77-ab2f-4e49-8097-36af2aa53f34"/>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Lamberty</dc:creator>
  <cp:keywords/>
  <dc:description/>
  <cp:lastModifiedBy>Cynthia Lamberty</cp:lastModifiedBy>
  <cp:revision>2</cp:revision>
  <dcterms:created xsi:type="dcterms:W3CDTF">2022-05-19T17:45:00Z</dcterms:created>
  <dcterms:modified xsi:type="dcterms:W3CDTF">2022-08-03T20:44:00Z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0x0101007F3C8774BA4E4E43A96DCC2CCDC46102</vt:lpwstr>
  </property>
</Properties>
</file>