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7" w:rsidRDefault="00C138A7" w:rsidP="00F32284">
      <w:pPr>
        <w:jc w:val="center"/>
        <w:rPr>
          <w:rFonts w:ascii="Times New Roman" w:hAnsi="Times New Roman"/>
          <w:b/>
          <w:sz w:val="40"/>
          <w:szCs w:val="40"/>
        </w:rPr>
      </w:pPr>
    </w:p>
    <w:p w:rsidR="00C138A7" w:rsidRDefault="00C138A7" w:rsidP="00F32284">
      <w:pPr>
        <w:jc w:val="center"/>
        <w:rPr>
          <w:rFonts w:ascii="Times New Roman" w:hAnsi="Times New Roman"/>
          <w:b/>
          <w:sz w:val="40"/>
          <w:szCs w:val="40"/>
        </w:rPr>
      </w:pPr>
    </w:p>
    <w:p w:rsidR="00CC2B9E" w:rsidRDefault="00F32284" w:rsidP="00F3228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Vice President for </w:t>
      </w:r>
    </w:p>
    <w:p w:rsidR="00F32284" w:rsidRDefault="00CC2B9E" w:rsidP="00F3228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Acad</w:t>
      </w:r>
      <w:r w:rsidR="002649F9">
        <w:rPr>
          <w:rFonts w:ascii="Times New Roman" w:hAnsi="Times New Roman"/>
          <w:b/>
          <w:sz w:val="40"/>
          <w:szCs w:val="40"/>
        </w:rPr>
        <w:t>emic Affairs</w:t>
      </w:r>
    </w:p>
    <w:p w:rsidR="00F32284" w:rsidRDefault="00F32284" w:rsidP="00F32284">
      <w:pPr>
        <w:jc w:val="center"/>
        <w:rPr>
          <w:rFonts w:ascii="Times New Roman" w:hAnsi="Times New Roman"/>
          <w:b/>
          <w:sz w:val="40"/>
          <w:szCs w:val="40"/>
        </w:rPr>
      </w:pPr>
    </w:p>
    <w:p w:rsidR="00F32284" w:rsidRDefault="00F32284" w:rsidP="00F32284">
      <w:pPr>
        <w:rPr>
          <w:rFonts w:ascii="Times New Roman" w:hAnsi="Times New Roman"/>
          <w:sz w:val="24"/>
          <w:szCs w:val="24"/>
        </w:rPr>
      </w:pPr>
    </w:p>
    <w:p w:rsidR="00906E61" w:rsidRPr="0084373D" w:rsidRDefault="00F32284" w:rsidP="0084373D">
      <w:pPr>
        <w:pStyle w:val="Default"/>
        <w:spacing w:line="276" w:lineRule="auto"/>
        <w:ind w:left="75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Vice President for </w:t>
      </w:r>
      <w:r w:rsidR="002649F9">
        <w:rPr>
          <w:rFonts w:ascii="Times New Roman" w:hAnsi="Times New Roman"/>
        </w:rPr>
        <w:t>Academic Affairs</w:t>
      </w:r>
      <w:r w:rsidRPr="00A921A6">
        <w:rPr>
          <w:rFonts w:ascii="Times New Roman" w:hAnsi="Times New Roman" w:cs="Times New Roman"/>
        </w:rPr>
        <w:t xml:space="preserve">.  Cloud County Community College seeks a Vice President for </w:t>
      </w:r>
      <w:r w:rsidR="00CC2B9E" w:rsidRPr="00A921A6">
        <w:rPr>
          <w:rFonts w:ascii="Times New Roman" w:hAnsi="Times New Roman" w:cs="Times New Roman"/>
        </w:rPr>
        <w:t>Acad</w:t>
      </w:r>
      <w:r w:rsidR="002649F9">
        <w:rPr>
          <w:rFonts w:ascii="Times New Roman" w:hAnsi="Times New Roman" w:cs="Times New Roman"/>
        </w:rPr>
        <w:t>emic Affairs</w:t>
      </w:r>
      <w:r w:rsidRPr="00A921A6">
        <w:rPr>
          <w:rFonts w:ascii="Times New Roman" w:hAnsi="Times New Roman" w:cs="Times New Roman"/>
        </w:rPr>
        <w:t xml:space="preserve">. </w:t>
      </w:r>
      <w:r w:rsidR="00A921A6">
        <w:rPr>
          <w:rFonts w:ascii="Times New Roman" w:hAnsi="Times New Roman" w:cs="Times New Roman"/>
        </w:rPr>
        <w:t xml:space="preserve">The Vice President will be </w:t>
      </w:r>
      <w:r w:rsidR="00C1361B">
        <w:rPr>
          <w:rFonts w:ascii="Times New Roman" w:hAnsi="Times New Roman" w:cs="Times New Roman"/>
        </w:rPr>
        <w:t xml:space="preserve">the </w:t>
      </w:r>
      <w:r w:rsidR="00A921A6" w:rsidRPr="00511BE1">
        <w:rPr>
          <w:rFonts w:ascii="Times New Roman" w:hAnsi="Times New Roman" w:cs="Times New Roman"/>
        </w:rPr>
        <w:t>chief academic officer of the Col</w:t>
      </w:r>
      <w:r w:rsidR="002649F9">
        <w:rPr>
          <w:rFonts w:ascii="Times New Roman" w:hAnsi="Times New Roman" w:cs="Times New Roman"/>
        </w:rPr>
        <w:t xml:space="preserve">lege and is responsible for </w:t>
      </w:r>
      <w:r w:rsidR="00A921A6" w:rsidRPr="00511BE1">
        <w:rPr>
          <w:rFonts w:ascii="Times New Roman" w:hAnsi="Times New Roman" w:cs="Times New Roman"/>
        </w:rPr>
        <w:t>leading the academic mission and adm</w:t>
      </w:r>
      <w:r w:rsidR="00C1361B">
        <w:rPr>
          <w:rFonts w:ascii="Times New Roman" w:hAnsi="Times New Roman" w:cs="Times New Roman"/>
        </w:rPr>
        <w:t>ini</w:t>
      </w:r>
      <w:r w:rsidR="002649F9">
        <w:rPr>
          <w:rFonts w:ascii="Times New Roman" w:hAnsi="Times New Roman" w:cs="Times New Roman"/>
        </w:rPr>
        <w:t xml:space="preserve">stration of the institution.  </w:t>
      </w:r>
      <w:r w:rsidR="00C1361B">
        <w:rPr>
          <w:rFonts w:ascii="Times New Roman" w:hAnsi="Times New Roman" w:cs="Times New Roman"/>
        </w:rPr>
        <w:t>T</w:t>
      </w:r>
      <w:r w:rsidR="00511BE1">
        <w:rPr>
          <w:rFonts w:ascii="Times New Roman" w:hAnsi="Times New Roman" w:cs="Times New Roman"/>
        </w:rPr>
        <w:t xml:space="preserve">he VP must have </w:t>
      </w:r>
      <w:r w:rsidR="00511BE1" w:rsidRPr="00511BE1">
        <w:rPr>
          <w:rFonts w:ascii="Times New Roman" w:hAnsi="Times New Roman" w:cs="Times New Roman"/>
        </w:rPr>
        <w:t>a depth of academic administration experience including dean, associate dean/vice president, or vice president and at least five years of undergraduate, college-level teaching experience in order to play a significant role in faculty and program development across a range of disciplines, preferably at the community college level (acad</w:t>
      </w:r>
      <w:r w:rsidR="002649F9">
        <w:rPr>
          <w:rFonts w:ascii="Times New Roman" w:hAnsi="Times New Roman" w:cs="Times New Roman"/>
        </w:rPr>
        <w:t>emic affairs preferred)</w:t>
      </w:r>
      <w:r w:rsidR="00511BE1">
        <w:rPr>
          <w:rFonts w:ascii="Times New Roman" w:hAnsi="Times New Roman" w:cs="Times New Roman"/>
        </w:rPr>
        <w:t xml:space="preserve">.  </w:t>
      </w:r>
      <w:r w:rsidRPr="00511BE1">
        <w:rPr>
          <w:rFonts w:ascii="Times New Roman" w:hAnsi="Times New Roman" w:cs="Times New Roman"/>
        </w:rPr>
        <w:t>The Vice Pr</w:t>
      </w:r>
      <w:r w:rsidR="00511BE1" w:rsidRPr="00511BE1">
        <w:rPr>
          <w:rFonts w:ascii="Times New Roman" w:hAnsi="Times New Roman" w:cs="Times New Roman"/>
        </w:rPr>
        <w:t xml:space="preserve">esident shall hold a master’s degree </w:t>
      </w:r>
      <w:r w:rsidR="00D67630" w:rsidRPr="00511BE1">
        <w:rPr>
          <w:rFonts w:ascii="Times New Roman" w:hAnsi="Times New Roman" w:cs="Times New Roman"/>
        </w:rPr>
        <w:t>(doctorate preferred)</w:t>
      </w:r>
      <w:r w:rsidR="00511BE1">
        <w:rPr>
          <w:rFonts w:ascii="Times New Roman" w:hAnsi="Times New Roman" w:cs="Times New Roman"/>
        </w:rPr>
        <w:t xml:space="preserve">.  </w:t>
      </w:r>
      <w:r w:rsidRPr="00511BE1">
        <w:rPr>
          <w:rFonts w:ascii="Times New Roman" w:hAnsi="Times New Roman" w:cs="Times New Roman"/>
        </w:rPr>
        <w:t xml:space="preserve">This is a full-time, KPERS-covered, 12-month contract position with a benefit package. Email a letter of application, resume, </w:t>
      </w:r>
      <w:r w:rsidR="009E3CF6">
        <w:rPr>
          <w:rFonts w:ascii="Times New Roman" w:hAnsi="Times New Roman"/>
        </w:rPr>
        <w:t xml:space="preserve">a vision for the college relative to current programs, future </w:t>
      </w:r>
      <w:r w:rsidR="009E3CF6" w:rsidRPr="0084373D">
        <w:rPr>
          <w:rFonts w:ascii="Times New Roman" w:hAnsi="Times New Roman" w:cs="Times New Roman"/>
        </w:rPr>
        <w:t xml:space="preserve">programs, recruitment, and faculty development, </w:t>
      </w:r>
      <w:r w:rsidRPr="0084373D">
        <w:rPr>
          <w:rFonts w:ascii="Times New Roman" w:hAnsi="Times New Roman" w:cs="Times New Roman"/>
        </w:rPr>
        <w:t xml:space="preserve">and the names and phone numbers of five current references to </w:t>
      </w:r>
      <w:hyperlink r:id="rId5" w:history="1">
        <w:r w:rsidRPr="0084373D">
          <w:rPr>
            <w:rStyle w:val="Hyperlink"/>
            <w:rFonts w:ascii="Times New Roman" w:hAnsi="Times New Roman" w:cs="Times New Roman"/>
            <w:color w:val="auto"/>
          </w:rPr>
          <w:t>cwilson@cloud.edu</w:t>
        </w:r>
      </w:hyperlink>
      <w:r w:rsidRPr="0084373D">
        <w:rPr>
          <w:rFonts w:ascii="Times New Roman" w:hAnsi="Times New Roman" w:cs="Times New Roman"/>
        </w:rPr>
        <w:t xml:space="preserve"> or send to the Office of Human Resources, Cloud County Community College, </w:t>
      </w:r>
      <w:proofErr w:type="gramStart"/>
      <w:r w:rsidRPr="0084373D">
        <w:rPr>
          <w:rFonts w:ascii="Times New Roman" w:hAnsi="Times New Roman" w:cs="Times New Roman"/>
        </w:rPr>
        <w:t>P.O</w:t>
      </w:r>
      <w:proofErr w:type="gramEnd"/>
      <w:r w:rsidRPr="0084373D">
        <w:rPr>
          <w:rFonts w:ascii="Times New Roman" w:hAnsi="Times New Roman" w:cs="Times New Roman"/>
        </w:rPr>
        <w:t xml:space="preserve">. Box 1002, Concordia, Kansas 66901. </w:t>
      </w:r>
      <w:r w:rsidR="0084373D" w:rsidRPr="0084373D">
        <w:rPr>
          <w:rFonts w:ascii="Times New Roman" w:hAnsi="Times New Roman" w:cs="Times New Roman"/>
        </w:rPr>
        <w:t>The review of applications will begin immediately and continue</w:t>
      </w:r>
      <w:r w:rsidR="0084373D">
        <w:rPr>
          <w:rFonts w:ascii="Times New Roman" w:hAnsi="Times New Roman" w:cs="Times New Roman"/>
        </w:rPr>
        <w:t xml:space="preserve"> until the position </w:t>
      </w:r>
      <w:proofErr w:type="gramStart"/>
      <w:r w:rsidR="0084373D">
        <w:rPr>
          <w:rFonts w:ascii="Times New Roman" w:hAnsi="Times New Roman" w:cs="Times New Roman"/>
        </w:rPr>
        <w:t>is filled</w:t>
      </w:r>
      <w:proofErr w:type="gramEnd"/>
      <w:r w:rsidR="0084373D">
        <w:rPr>
          <w:rFonts w:ascii="Times New Roman" w:hAnsi="Times New Roman" w:cs="Times New Roman"/>
        </w:rPr>
        <w:t xml:space="preserve">.  </w:t>
      </w:r>
      <w:r w:rsidRPr="0084373D">
        <w:rPr>
          <w:rFonts w:ascii="Times New Roman" w:hAnsi="Times New Roman" w:cs="Times New Roman"/>
        </w:rPr>
        <w:t>EOE.</w:t>
      </w:r>
      <w:bookmarkStart w:id="0" w:name="_GoBack"/>
      <w:bookmarkEnd w:id="0"/>
    </w:p>
    <w:sectPr w:rsidR="00906E61" w:rsidRPr="0084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14C"/>
    <w:multiLevelType w:val="hybridMultilevel"/>
    <w:tmpl w:val="64FA5F94"/>
    <w:lvl w:ilvl="0" w:tplc="040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4"/>
    <w:rsid w:val="001968B0"/>
    <w:rsid w:val="001B3024"/>
    <w:rsid w:val="002649F9"/>
    <w:rsid w:val="00511BE1"/>
    <w:rsid w:val="00596FDC"/>
    <w:rsid w:val="0084373D"/>
    <w:rsid w:val="009E3CF6"/>
    <w:rsid w:val="00A921A6"/>
    <w:rsid w:val="00C1361B"/>
    <w:rsid w:val="00C138A7"/>
    <w:rsid w:val="00CC2B9E"/>
    <w:rsid w:val="00D67630"/>
    <w:rsid w:val="00F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443F"/>
  <w15:chartTrackingRefBased/>
  <w15:docId w15:val="{CFC6EA34-7286-4704-96AC-298ABCA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28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32284"/>
    <w:pPr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32284"/>
    <w:rPr>
      <w:rFonts w:ascii="Arial" w:eastAsia="Times New Roman" w:hAnsi="Arial" w:cs="Arial"/>
      <w:sz w:val="24"/>
      <w:szCs w:val="20"/>
    </w:rPr>
  </w:style>
  <w:style w:type="paragraph" w:customStyle="1" w:styleId="Default">
    <w:name w:val="Default"/>
    <w:rsid w:val="00511B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ilson@clou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Wilson, Christine A</cp:lastModifiedBy>
  <cp:revision>4</cp:revision>
  <dcterms:created xsi:type="dcterms:W3CDTF">2020-07-20T21:17:00Z</dcterms:created>
  <dcterms:modified xsi:type="dcterms:W3CDTF">2020-07-27T21:56:00Z</dcterms:modified>
</cp:coreProperties>
</file>