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1A" w:rsidRPr="008E73DB" w:rsidRDefault="00803A50" w:rsidP="00803A50">
      <w:pPr>
        <w:spacing w:after="0"/>
        <w:jc w:val="center"/>
        <w:rPr>
          <w:b/>
          <w:sz w:val="44"/>
          <w:szCs w:val="44"/>
        </w:rPr>
      </w:pPr>
      <w:r w:rsidRPr="008E73DB">
        <w:rPr>
          <w:b/>
          <w:sz w:val="44"/>
          <w:szCs w:val="44"/>
        </w:rPr>
        <w:t>Cloud County Community College</w:t>
      </w:r>
    </w:p>
    <w:p w:rsidR="00803A50" w:rsidRPr="008E73DB" w:rsidRDefault="00803A50" w:rsidP="00803A50">
      <w:pPr>
        <w:spacing w:after="0"/>
        <w:jc w:val="center"/>
        <w:rPr>
          <w:b/>
          <w:sz w:val="44"/>
          <w:szCs w:val="44"/>
        </w:rPr>
      </w:pPr>
      <w:r w:rsidRPr="008E73DB">
        <w:rPr>
          <w:b/>
          <w:sz w:val="44"/>
          <w:szCs w:val="44"/>
        </w:rPr>
        <w:t>BOARD OF TRUSTEES</w:t>
      </w:r>
    </w:p>
    <w:p w:rsidR="00803A50" w:rsidRPr="008E73DB" w:rsidRDefault="000E5769" w:rsidP="00803A50">
      <w:pPr>
        <w:spacing w:after="0"/>
        <w:jc w:val="center"/>
        <w:rPr>
          <w:b/>
          <w:sz w:val="44"/>
          <w:szCs w:val="44"/>
        </w:rPr>
      </w:pPr>
      <w:r w:rsidRPr="008E73DB">
        <w:rPr>
          <w:b/>
          <w:sz w:val="44"/>
          <w:szCs w:val="44"/>
        </w:rPr>
        <w:t>January 28, 2020</w:t>
      </w:r>
      <w:bookmarkStart w:id="0" w:name="_GoBack"/>
      <w:bookmarkEnd w:id="0"/>
    </w:p>
    <w:p w:rsidR="00D4417F" w:rsidRDefault="00D4417F" w:rsidP="00D4417F">
      <w:pPr>
        <w:spacing w:after="0"/>
        <w:rPr>
          <w:sz w:val="24"/>
          <w:szCs w:val="24"/>
        </w:rPr>
      </w:pPr>
    </w:p>
    <w:p w:rsidR="00D4417F" w:rsidRPr="008E73DB" w:rsidRDefault="00D4417F" w:rsidP="00D4417F">
      <w:pPr>
        <w:spacing w:after="0"/>
        <w:ind w:left="1440" w:hanging="1440"/>
        <w:rPr>
          <w:sz w:val="20"/>
          <w:szCs w:val="20"/>
        </w:rPr>
      </w:pPr>
      <w:r w:rsidRPr="0081164F">
        <w:rPr>
          <w:b/>
          <w:sz w:val="24"/>
          <w:szCs w:val="24"/>
        </w:rPr>
        <w:t>Present:</w:t>
      </w:r>
      <w:r w:rsidRPr="0081164F">
        <w:rPr>
          <w:sz w:val="24"/>
          <w:szCs w:val="24"/>
        </w:rPr>
        <w:tab/>
      </w:r>
      <w:r w:rsidRPr="008E73DB">
        <w:rPr>
          <w:sz w:val="20"/>
          <w:szCs w:val="20"/>
        </w:rPr>
        <w:t xml:space="preserve">Greg </w:t>
      </w:r>
      <w:proofErr w:type="spellStart"/>
      <w:r w:rsidRPr="008E73DB">
        <w:rPr>
          <w:sz w:val="20"/>
          <w:szCs w:val="20"/>
        </w:rPr>
        <w:t>Askren</w:t>
      </w:r>
      <w:proofErr w:type="spellEnd"/>
      <w:r w:rsidRPr="008E73DB">
        <w:rPr>
          <w:sz w:val="20"/>
          <w:szCs w:val="20"/>
        </w:rPr>
        <w:t>, Ellen Anderson</w:t>
      </w:r>
      <w:r w:rsidR="0044601A" w:rsidRPr="008E73DB">
        <w:rPr>
          <w:sz w:val="20"/>
          <w:szCs w:val="20"/>
        </w:rPr>
        <w:t xml:space="preserve"> (by ZOOM)</w:t>
      </w:r>
      <w:r w:rsidRPr="008E73DB">
        <w:rPr>
          <w:sz w:val="20"/>
          <w:szCs w:val="20"/>
        </w:rPr>
        <w:t>,</w:t>
      </w:r>
      <w:r w:rsidR="0044601A" w:rsidRPr="008E73DB">
        <w:rPr>
          <w:sz w:val="20"/>
          <w:szCs w:val="20"/>
        </w:rPr>
        <w:t xml:space="preserve"> Richard Hubert, Jim Koch,</w:t>
      </w:r>
      <w:r w:rsidRPr="008E73DB">
        <w:rPr>
          <w:sz w:val="20"/>
          <w:szCs w:val="20"/>
        </w:rPr>
        <w:t xml:space="preserve"> </w:t>
      </w:r>
      <w:r w:rsidR="000A3C7D" w:rsidRPr="008E73DB">
        <w:rPr>
          <w:sz w:val="20"/>
          <w:szCs w:val="20"/>
        </w:rPr>
        <w:t>Patricia Macf</w:t>
      </w:r>
      <w:r w:rsidR="000F06E7" w:rsidRPr="008E73DB">
        <w:rPr>
          <w:sz w:val="20"/>
          <w:szCs w:val="20"/>
        </w:rPr>
        <w:t>arlane,</w:t>
      </w:r>
      <w:r w:rsidR="0044601A" w:rsidRPr="008E73DB">
        <w:rPr>
          <w:sz w:val="20"/>
          <w:szCs w:val="20"/>
        </w:rPr>
        <w:t xml:space="preserve"> Jesse Pounds</w:t>
      </w:r>
      <w:r w:rsidR="000F06E7" w:rsidRPr="008E73DB">
        <w:rPr>
          <w:sz w:val="20"/>
          <w:szCs w:val="20"/>
        </w:rPr>
        <w:t xml:space="preserve">; </w:t>
      </w:r>
      <w:r w:rsidRPr="008E73DB">
        <w:rPr>
          <w:sz w:val="20"/>
          <w:szCs w:val="20"/>
        </w:rPr>
        <w:t xml:space="preserve">President </w:t>
      </w:r>
      <w:r w:rsidR="00173B73" w:rsidRPr="008E73DB">
        <w:rPr>
          <w:sz w:val="20"/>
          <w:szCs w:val="20"/>
        </w:rPr>
        <w:t xml:space="preserve">Dr. </w:t>
      </w:r>
      <w:r w:rsidRPr="008E73DB">
        <w:rPr>
          <w:sz w:val="20"/>
          <w:szCs w:val="20"/>
        </w:rPr>
        <w:t>Adrian Dougla</w:t>
      </w:r>
      <w:r w:rsidR="002F45E8" w:rsidRPr="008E73DB">
        <w:rPr>
          <w:sz w:val="20"/>
          <w:szCs w:val="20"/>
        </w:rPr>
        <w:t>s, Diane Leif</w:t>
      </w:r>
      <w:r w:rsidRPr="008E73DB">
        <w:rPr>
          <w:sz w:val="20"/>
          <w:szCs w:val="20"/>
        </w:rPr>
        <w:t>, Clerk.</w:t>
      </w:r>
      <w:r w:rsidR="000F06E7" w:rsidRPr="008E73DB">
        <w:rPr>
          <w:sz w:val="20"/>
          <w:szCs w:val="20"/>
        </w:rPr>
        <w:t xml:space="preserve"> </w:t>
      </w:r>
    </w:p>
    <w:p w:rsidR="000F06E7" w:rsidRPr="008E73DB" w:rsidRDefault="000F06E7" w:rsidP="00D4417F">
      <w:pPr>
        <w:spacing w:after="0"/>
        <w:ind w:left="1440" w:hanging="1440"/>
        <w:rPr>
          <w:sz w:val="20"/>
          <w:szCs w:val="20"/>
        </w:rPr>
      </w:pPr>
    </w:p>
    <w:p w:rsidR="007B04AF" w:rsidRPr="008E73DB" w:rsidRDefault="000F06E7" w:rsidP="00CE7E16">
      <w:pPr>
        <w:spacing w:after="0"/>
        <w:ind w:left="1440" w:hanging="1440"/>
        <w:rPr>
          <w:sz w:val="24"/>
          <w:szCs w:val="24"/>
        </w:rPr>
      </w:pPr>
      <w:r w:rsidRPr="008E73DB">
        <w:rPr>
          <w:b/>
          <w:sz w:val="24"/>
          <w:szCs w:val="24"/>
        </w:rPr>
        <w:t>Others Present:</w:t>
      </w:r>
      <w:r w:rsidRPr="008E73DB">
        <w:rPr>
          <w:sz w:val="24"/>
          <w:szCs w:val="24"/>
        </w:rPr>
        <w:tab/>
      </w:r>
    </w:p>
    <w:p w:rsidR="000F06E7" w:rsidRPr="008E73DB" w:rsidRDefault="00B1797A" w:rsidP="007B04AF">
      <w:pPr>
        <w:spacing w:after="0"/>
        <w:ind w:left="1440"/>
        <w:rPr>
          <w:sz w:val="20"/>
          <w:szCs w:val="20"/>
        </w:rPr>
      </w:pPr>
      <w:r w:rsidRPr="008E73DB">
        <w:rPr>
          <w:sz w:val="20"/>
          <w:szCs w:val="20"/>
        </w:rPr>
        <w:t xml:space="preserve">Attorney-Justin Ferrell; </w:t>
      </w:r>
      <w:r w:rsidR="0044601A" w:rsidRPr="008E73DB">
        <w:rPr>
          <w:sz w:val="20"/>
          <w:szCs w:val="20"/>
        </w:rPr>
        <w:t>Jim Lowell-</w:t>
      </w:r>
      <w:r w:rsidR="002F45E8" w:rsidRPr="008E73DB">
        <w:rPr>
          <w:sz w:val="20"/>
          <w:szCs w:val="20"/>
        </w:rPr>
        <w:t xml:space="preserve">Blade Empire, </w:t>
      </w:r>
      <w:r w:rsidR="0044601A" w:rsidRPr="008E73DB">
        <w:rPr>
          <w:sz w:val="20"/>
          <w:szCs w:val="20"/>
        </w:rPr>
        <w:t>Kayla Sicard-</w:t>
      </w:r>
      <w:r w:rsidR="002F45E8" w:rsidRPr="008E73DB">
        <w:rPr>
          <w:sz w:val="20"/>
          <w:szCs w:val="20"/>
        </w:rPr>
        <w:t>KNCK</w:t>
      </w:r>
      <w:r w:rsidR="00CE7E16" w:rsidRPr="008E73DB">
        <w:rPr>
          <w:sz w:val="20"/>
          <w:szCs w:val="20"/>
        </w:rPr>
        <w:t xml:space="preserve">; </w:t>
      </w:r>
      <w:r w:rsidR="0044601A" w:rsidRPr="008E73DB">
        <w:rPr>
          <w:sz w:val="20"/>
          <w:szCs w:val="20"/>
        </w:rPr>
        <w:t xml:space="preserve">Matt Bechard, Gwen Carnes, </w:t>
      </w:r>
      <w:proofErr w:type="spellStart"/>
      <w:r w:rsidR="0044601A" w:rsidRPr="008E73DB">
        <w:rPr>
          <w:sz w:val="20"/>
          <w:szCs w:val="20"/>
        </w:rPr>
        <w:t>Maizy</w:t>
      </w:r>
      <w:proofErr w:type="spellEnd"/>
      <w:r w:rsidR="0044601A" w:rsidRPr="008E73DB">
        <w:rPr>
          <w:sz w:val="20"/>
          <w:szCs w:val="20"/>
        </w:rPr>
        <w:t xml:space="preserve"> Ferrell, Kristina Frost, </w:t>
      </w:r>
      <w:r w:rsidR="002F45E8" w:rsidRPr="008E73DB">
        <w:rPr>
          <w:sz w:val="20"/>
          <w:szCs w:val="20"/>
        </w:rPr>
        <w:t>VP Amber Knoettgen</w:t>
      </w:r>
      <w:r w:rsidR="000F06E7" w:rsidRPr="008E73DB">
        <w:rPr>
          <w:sz w:val="20"/>
          <w:szCs w:val="20"/>
        </w:rPr>
        <w:t xml:space="preserve">, </w:t>
      </w:r>
      <w:r w:rsidR="002F45E8" w:rsidRPr="008E73DB">
        <w:rPr>
          <w:sz w:val="20"/>
          <w:szCs w:val="20"/>
        </w:rPr>
        <w:t xml:space="preserve">VP </w:t>
      </w:r>
      <w:r w:rsidR="00CE7E16" w:rsidRPr="008E73DB">
        <w:rPr>
          <w:sz w:val="20"/>
          <w:szCs w:val="20"/>
        </w:rPr>
        <w:t xml:space="preserve">Pedro Leite, </w:t>
      </w:r>
      <w:r w:rsidR="0044601A" w:rsidRPr="008E73DB">
        <w:rPr>
          <w:sz w:val="20"/>
          <w:szCs w:val="20"/>
        </w:rPr>
        <w:t>Tom Roberts, Beth Whisler, Mark Whisler</w:t>
      </w:r>
      <w:r w:rsidR="00CE7E16" w:rsidRPr="008E73DB">
        <w:rPr>
          <w:sz w:val="20"/>
          <w:szCs w:val="20"/>
        </w:rPr>
        <w:t>, Chr</w:t>
      </w:r>
      <w:r w:rsidR="0044601A" w:rsidRPr="008E73DB">
        <w:rPr>
          <w:sz w:val="20"/>
          <w:szCs w:val="20"/>
        </w:rPr>
        <w:t xml:space="preserve">is Wilson, </w:t>
      </w:r>
      <w:r w:rsidR="0090676F" w:rsidRPr="008E73DB">
        <w:rPr>
          <w:sz w:val="20"/>
          <w:szCs w:val="20"/>
        </w:rPr>
        <w:t>Caesar Wood</w:t>
      </w:r>
    </w:p>
    <w:p w:rsidR="00A15D80" w:rsidRPr="008E73DB" w:rsidRDefault="00A15D80" w:rsidP="007B04AF">
      <w:pPr>
        <w:spacing w:after="0"/>
        <w:ind w:left="1440"/>
        <w:rPr>
          <w:color w:val="000000" w:themeColor="text1"/>
          <w:sz w:val="20"/>
          <w:szCs w:val="20"/>
        </w:rPr>
      </w:pPr>
      <w:r w:rsidRPr="008E73DB">
        <w:rPr>
          <w:i/>
          <w:sz w:val="20"/>
          <w:szCs w:val="20"/>
        </w:rPr>
        <w:t>New Employees:</w:t>
      </w:r>
      <w:r w:rsidRPr="008E73DB">
        <w:rPr>
          <w:sz w:val="20"/>
          <w:szCs w:val="20"/>
        </w:rPr>
        <w:t xml:space="preserve"> </w:t>
      </w:r>
      <w:r w:rsidR="0090676F" w:rsidRPr="008E73DB">
        <w:rPr>
          <w:color w:val="000000" w:themeColor="text1"/>
          <w:sz w:val="20"/>
          <w:szCs w:val="20"/>
        </w:rPr>
        <w:t xml:space="preserve">Brandon </w:t>
      </w:r>
      <w:proofErr w:type="spellStart"/>
      <w:r w:rsidR="000A3C7D" w:rsidRPr="008E73DB">
        <w:rPr>
          <w:color w:val="000000" w:themeColor="text1"/>
          <w:sz w:val="20"/>
          <w:szCs w:val="20"/>
        </w:rPr>
        <w:t>Galm</w:t>
      </w:r>
      <w:proofErr w:type="spellEnd"/>
      <w:r w:rsidR="000A3C7D" w:rsidRPr="008E73DB">
        <w:rPr>
          <w:color w:val="000000" w:themeColor="text1"/>
          <w:sz w:val="20"/>
          <w:szCs w:val="20"/>
        </w:rPr>
        <w:t>, English Instructor; Aub</w:t>
      </w:r>
      <w:r w:rsidR="0090676F" w:rsidRPr="008E73DB">
        <w:rPr>
          <w:color w:val="000000" w:themeColor="text1"/>
          <w:sz w:val="20"/>
          <w:szCs w:val="20"/>
        </w:rPr>
        <w:t xml:space="preserve">rey Anderson, Mental Health Counselor; Robert Zima, Math Instructor and Jonah </w:t>
      </w:r>
      <w:proofErr w:type="spellStart"/>
      <w:r w:rsidR="0090676F" w:rsidRPr="008E73DB">
        <w:rPr>
          <w:color w:val="000000" w:themeColor="text1"/>
          <w:sz w:val="20"/>
          <w:szCs w:val="20"/>
        </w:rPr>
        <w:t>Hardacre</w:t>
      </w:r>
      <w:proofErr w:type="spellEnd"/>
      <w:r w:rsidR="0090676F" w:rsidRPr="008E73DB">
        <w:rPr>
          <w:color w:val="000000" w:themeColor="text1"/>
          <w:sz w:val="20"/>
          <w:szCs w:val="20"/>
        </w:rPr>
        <w:t>, IT</w:t>
      </w:r>
    </w:p>
    <w:p w:rsidR="0090676F" w:rsidRPr="008E73DB" w:rsidRDefault="0090676F" w:rsidP="007B04AF">
      <w:pPr>
        <w:spacing w:after="0"/>
        <w:ind w:left="1440"/>
        <w:rPr>
          <w:sz w:val="20"/>
          <w:szCs w:val="20"/>
        </w:rPr>
      </w:pPr>
      <w:r w:rsidRPr="008E73DB">
        <w:rPr>
          <w:i/>
          <w:sz w:val="20"/>
          <w:szCs w:val="20"/>
        </w:rPr>
        <w:t>Cheer:</w:t>
      </w:r>
      <w:r w:rsidRPr="008E73DB">
        <w:rPr>
          <w:sz w:val="20"/>
          <w:szCs w:val="20"/>
        </w:rPr>
        <w:t xml:space="preserve"> Trista Blocker, Sophie </w:t>
      </w:r>
      <w:proofErr w:type="spellStart"/>
      <w:r w:rsidRPr="008E73DB">
        <w:rPr>
          <w:sz w:val="20"/>
          <w:szCs w:val="20"/>
        </w:rPr>
        <w:t>Jebose</w:t>
      </w:r>
      <w:proofErr w:type="spellEnd"/>
      <w:r w:rsidRPr="008E73DB">
        <w:rPr>
          <w:sz w:val="20"/>
          <w:szCs w:val="20"/>
        </w:rPr>
        <w:t xml:space="preserve">, </w:t>
      </w:r>
      <w:proofErr w:type="spellStart"/>
      <w:r w:rsidRPr="008E73DB">
        <w:rPr>
          <w:sz w:val="20"/>
          <w:szCs w:val="20"/>
        </w:rPr>
        <w:t>Phillipe</w:t>
      </w:r>
      <w:proofErr w:type="spellEnd"/>
      <w:r w:rsidRPr="008E73DB">
        <w:rPr>
          <w:sz w:val="20"/>
          <w:szCs w:val="20"/>
        </w:rPr>
        <w:t xml:space="preserve"> </w:t>
      </w:r>
      <w:proofErr w:type="spellStart"/>
      <w:r w:rsidRPr="008E73DB">
        <w:rPr>
          <w:sz w:val="20"/>
          <w:szCs w:val="20"/>
        </w:rPr>
        <w:t>Lazbal</w:t>
      </w:r>
      <w:proofErr w:type="spellEnd"/>
      <w:r w:rsidRPr="008E73DB">
        <w:rPr>
          <w:sz w:val="20"/>
          <w:szCs w:val="20"/>
        </w:rPr>
        <w:t xml:space="preserve">, Shelby Preston, </w:t>
      </w:r>
      <w:proofErr w:type="spellStart"/>
      <w:r w:rsidRPr="008E73DB">
        <w:rPr>
          <w:sz w:val="20"/>
          <w:szCs w:val="20"/>
        </w:rPr>
        <w:t>Matilyn</w:t>
      </w:r>
      <w:proofErr w:type="spellEnd"/>
      <w:r w:rsidRPr="008E73DB">
        <w:rPr>
          <w:sz w:val="20"/>
          <w:szCs w:val="20"/>
        </w:rPr>
        <w:t xml:space="preserve"> Riley, </w:t>
      </w:r>
      <w:proofErr w:type="spellStart"/>
      <w:r w:rsidRPr="008E73DB">
        <w:rPr>
          <w:sz w:val="20"/>
          <w:szCs w:val="20"/>
        </w:rPr>
        <w:t>Kelee</w:t>
      </w:r>
      <w:proofErr w:type="spellEnd"/>
      <w:r w:rsidRPr="008E73DB">
        <w:rPr>
          <w:sz w:val="20"/>
          <w:szCs w:val="20"/>
        </w:rPr>
        <w:t xml:space="preserve"> </w:t>
      </w:r>
      <w:proofErr w:type="spellStart"/>
      <w:r w:rsidRPr="008E73DB">
        <w:rPr>
          <w:sz w:val="20"/>
          <w:szCs w:val="20"/>
        </w:rPr>
        <w:t>Siebold</w:t>
      </w:r>
      <w:proofErr w:type="spellEnd"/>
      <w:r w:rsidRPr="008E73DB">
        <w:rPr>
          <w:sz w:val="20"/>
          <w:szCs w:val="20"/>
        </w:rPr>
        <w:t xml:space="preserve">, Rebecca Thornton, </w:t>
      </w:r>
      <w:proofErr w:type="spellStart"/>
      <w:r w:rsidRPr="008E73DB">
        <w:rPr>
          <w:sz w:val="20"/>
          <w:szCs w:val="20"/>
        </w:rPr>
        <w:t>Yannick</w:t>
      </w:r>
      <w:proofErr w:type="spellEnd"/>
      <w:r w:rsidRPr="008E73DB">
        <w:rPr>
          <w:sz w:val="20"/>
          <w:szCs w:val="20"/>
        </w:rPr>
        <w:t xml:space="preserve"> Landwehr</w:t>
      </w:r>
    </w:p>
    <w:p w:rsidR="0090676F" w:rsidRPr="008E73DB" w:rsidRDefault="0090676F" w:rsidP="007B04AF">
      <w:pPr>
        <w:spacing w:after="0"/>
        <w:ind w:left="1440"/>
        <w:rPr>
          <w:sz w:val="20"/>
          <w:szCs w:val="20"/>
        </w:rPr>
      </w:pPr>
      <w:r w:rsidRPr="008E73DB">
        <w:rPr>
          <w:i/>
          <w:sz w:val="20"/>
          <w:szCs w:val="20"/>
        </w:rPr>
        <w:t>Dance:</w:t>
      </w:r>
      <w:r w:rsidRPr="008E73DB">
        <w:rPr>
          <w:sz w:val="20"/>
          <w:szCs w:val="20"/>
        </w:rPr>
        <w:t xml:space="preserve"> Kenzie </w:t>
      </w:r>
      <w:proofErr w:type="spellStart"/>
      <w:r w:rsidRPr="008E73DB">
        <w:rPr>
          <w:sz w:val="20"/>
          <w:szCs w:val="20"/>
        </w:rPr>
        <w:t>Hegemann</w:t>
      </w:r>
      <w:proofErr w:type="spellEnd"/>
      <w:r w:rsidRPr="008E73DB">
        <w:rPr>
          <w:sz w:val="20"/>
          <w:szCs w:val="20"/>
        </w:rPr>
        <w:t>, Tiffany Humphrey, Rebecca Thornton</w:t>
      </w:r>
    </w:p>
    <w:p w:rsidR="0090676F" w:rsidRPr="0081164F" w:rsidRDefault="0090676F" w:rsidP="007B04AF">
      <w:pPr>
        <w:spacing w:after="0"/>
        <w:ind w:left="1440"/>
        <w:rPr>
          <w:sz w:val="24"/>
          <w:szCs w:val="24"/>
        </w:rPr>
      </w:pPr>
      <w:r w:rsidRPr="008E73DB">
        <w:rPr>
          <w:i/>
          <w:sz w:val="20"/>
          <w:szCs w:val="20"/>
        </w:rPr>
        <w:t>Wrestling:</w:t>
      </w:r>
      <w:r w:rsidRPr="008E73DB">
        <w:rPr>
          <w:sz w:val="20"/>
          <w:szCs w:val="20"/>
        </w:rPr>
        <w:t xml:space="preserve">  Aiden Connors, Toby </w:t>
      </w:r>
      <w:proofErr w:type="spellStart"/>
      <w:r w:rsidRPr="008E73DB">
        <w:rPr>
          <w:sz w:val="20"/>
          <w:szCs w:val="20"/>
        </w:rPr>
        <w:t>Gavette</w:t>
      </w:r>
      <w:proofErr w:type="spellEnd"/>
      <w:r w:rsidRPr="008E73DB">
        <w:rPr>
          <w:sz w:val="20"/>
          <w:szCs w:val="20"/>
        </w:rPr>
        <w:t xml:space="preserve">, Dante Harper, </w:t>
      </w:r>
      <w:proofErr w:type="spellStart"/>
      <w:r w:rsidRPr="008E73DB">
        <w:rPr>
          <w:sz w:val="20"/>
          <w:szCs w:val="20"/>
        </w:rPr>
        <w:t>Blayne</w:t>
      </w:r>
      <w:proofErr w:type="spellEnd"/>
      <w:r w:rsidRPr="008E73DB">
        <w:rPr>
          <w:sz w:val="20"/>
          <w:szCs w:val="20"/>
        </w:rPr>
        <w:t xml:space="preserve"> Harris, </w:t>
      </w:r>
      <w:proofErr w:type="spellStart"/>
      <w:r w:rsidRPr="008E73DB">
        <w:rPr>
          <w:sz w:val="20"/>
          <w:szCs w:val="20"/>
        </w:rPr>
        <w:t>Qentin</w:t>
      </w:r>
      <w:proofErr w:type="spellEnd"/>
      <w:r w:rsidRPr="008E73DB">
        <w:rPr>
          <w:sz w:val="20"/>
          <w:szCs w:val="20"/>
        </w:rPr>
        <w:t xml:space="preserve"> </w:t>
      </w:r>
      <w:proofErr w:type="spellStart"/>
      <w:r w:rsidRPr="008E73DB">
        <w:rPr>
          <w:sz w:val="20"/>
          <w:szCs w:val="20"/>
        </w:rPr>
        <w:t>Jiner</w:t>
      </w:r>
      <w:proofErr w:type="spellEnd"/>
      <w:r w:rsidRPr="008E73DB">
        <w:rPr>
          <w:sz w:val="20"/>
          <w:szCs w:val="20"/>
        </w:rPr>
        <w:t xml:space="preserve">, Blake Leiszler, Jose Lopez, </w:t>
      </w:r>
      <w:proofErr w:type="spellStart"/>
      <w:r w:rsidRPr="008E73DB">
        <w:rPr>
          <w:sz w:val="20"/>
          <w:szCs w:val="20"/>
        </w:rPr>
        <w:t>Kobryn</w:t>
      </w:r>
      <w:proofErr w:type="spellEnd"/>
      <w:r w:rsidRPr="008E73DB">
        <w:rPr>
          <w:sz w:val="20"/>
          <w:szCs w:val="20"/>
        </w:rPr>
        <w:t xml:space="preserve"> Mann, Kevin </w:t>
      </w:r>
      <w:proofErr w:type="spellStart"/>
      <w:r w:rsidRPr="008E73DB">
        <w:rPr>
          <w:sz w:val="20"/>
          <w:szCs w:val="20"/>
        </w:rPr>
        <w:t>Murry</w:t>
      </w:r>
      <w:proofErr w:type="spellEnd"/>
      <w:r w:rsidRPr="008E73DB">
        <w:rPr>
          <w:sz w:val="20"/>
          <w:szCs w:val="20"/>
        </w:rPr>
        <w:t xml:space="preserve">, Nate </w:t>
      </w:r>
      <w:proofErr w:type="spellStart"/>
      <w:r w:rsidRPr="008E73DB">
        <w:rPr>
          <w:sz w:val="20"/>
          <w:szCs w:val="20"/>
        </w:rPr>
        <w:t>Normandin</w:t>
      </w:r>
      <w:proofErr w:type="spellEnd"/>
      <w:r w:rsidRPr="008E73DB">
        <w:rPr>
          <w:sz w:val="20"/>
          <w:szCs w:val="20"/>
        </w:rPr>
        <w:t xml:space="preserve">, Joel </w:t>
      </w:r>
      <w:proofErr w:type="spellStart"/>
      <w:r w:rsidRPr="008E73DB">
        <w:rPr>
          <w:sz w:val="20"/>
          <w:szCs w:val="20"/>
        </w:rPr>
        <w:t>Ostrom</w:t>
      </w:r>
      <w:proofErr w:type="spellEnd"/>
      <w:r w:rsidRPr="008E73DB">
        <w:rPr>
          <w:sz w:val="20"/>
          <w:szCs w:val="20"/>
        </w:rPr>
        <w:t xml:space="preserve">, Brandon Rohr, Carlos Sanchez, Chandler </w:t>
      </w:r>
      <w:proofErr w:type="spellStart"/>
      <w:r w:rsidRPr="008E73DB">
        <w:rPr>
          <w:sz w:val="20"/>
          <w:szCs w:val="20"/>
        </w:rPr>
        <w:t>Schoenberger</w:t>
      </w:r>
      <w:proofErr w:type="spellEnd"/>
      <w:r w:rsidRPr="008E73DB">
        <w:rPr>
          <w:sz w:val="20"/>
          <w:szCs w:val="20"/>
        </w:rPr>
        <w:t xml:space="preserve">, Elwin Trejo, Albert </w:t>
      </w:r>
      <w:proofErr w:type="spellStart"/>
      <w:r w:rsidRPr="008E73DB">
        <w:rPr>
          <w:sz w:val="20"/>
          <w:szCs w:val="20"/>
        </w:rPr>
        <w:t>Werden</w:t>
      </w:r>
      <w:proofErr w:type="spellEnd"/>
    </w:p>
    <w:p w:rsidR="000214BA" w:rsidRPr="0081164F" w:rsidRDefault="000214BA" w:rsidP="00CE7E16">
      <w:pPr>
        <w:spacing w:after="0"/>
        <w:ind w:left="1440" w:hanging="1440"/>
        <w:rPr>
          <w:sz w:val="24"/>
          <w:szCs w:val="24"/>
        </w:rPr>
      </w:pPr>
      <w:r w:rsidRPr="0081164F">
        <w:rPr>
          <w:b/>
          <w:sz w:val="24"/>
          <w:szCs w:val="24"/>
        </w:rPr>
        <w:t>______________________________________________________________________________</w:t>
      </w:r>
    </w:p>
    <w:p w:rsidR="00173B73" w:rsidRDefault="00173B73" w:rsidP="008E73DB">
      <w:pPr>
        <w:spacing w:after="0"/>
        <w:rPr>
          <w:rFonts w:cstheme="minorHAnsi"/>
          <w:b/>
          <w:sz w:val="24"/>
          <w:szCs w:val="24"/>
        </w:rPr>
      </w:pPr>
    </w:p>
    <w:p w:rsidR="000214BA" w:rsidRPr="008E73DB" w:rsidRDefault="002F45E8" w:rsidP="002F45E8">
      <w:pPr>
        <w:spacing w:after="0"/>
        <w:ind w:left="720" w:hanging="720"/>
        <w:rPr>
          <w:rFonts w:cstheme="minorHAnsi"/>
        </w:rPr>
      </w:pPr>
      <w:r w:rsidRPr="008E73DB">
        <w:rPr>
          <w:rFonts w:cstheme="minorHAnsi"/>
          <w:b/>
        </w:rPr>
        <w:t>I</w:t>
      </w:r>
      <w:r w:rsidRPr="008E73DB">
        <w:rPr>
          <w:rFonts w:cstheme="minorHAnsi"/>
        </w:rPr>
        <w:t>.</w:t>
      </w:r>
      <w:r w:rsidRPr="008E73DB">
        <w:rPr>
          <w:rFonts w:cstheme="minorHAnsi"/>
        </w:rPr>
        <w:tab/>
      </w:r>
      <w:r w:rsidR="000214BA" w:rsidRPr="008E73DB">
        <w:rPr>
          <w:rFonts w:cstheme="minorHAnsi"/>
        </w:rPr>
        <w:t>The meeting was called to order</w:t>
      </w:r>
      <w:r w:rsidR="0044601A" w:rsidRPr="008E73DB">
        <w:rPr>
          <w:rFonts w:cstheme="minorHAnsi"/>
        </w:rPr>
        <w:t xml:space="preserve"> by Chairman Jesse Pounds</w:t>
      </w:r>
      <w:r w:rsidRPr="008E73DB">
        <w:rPr>
          <w:rFonts w:cstheme="minorHAnsi"/>
        </w:rPr>
        <w:t xml:space="preserve"> at </w:t>
      </w:r>
      <w:r w:rsidR="0044601A" w:rsidRPr="008E73DB">
        <w:rPr>
          <w:rFonts w:cstheme="minorHAnsi"/>
          <w:b/>
        </w:rPr>
        <w:t>5:05</w:t>
      </w:r>
      <w:r w:rsidR="000214BA" w:rsidRPr="008E73DB">
        <w:rPr>
          <w:rFonts w:cstheme="minorHAnsi"/>
        </w:rPr>
        <w:t xml:space="preserve"> pm in Room 257 of the President’s Addition.</w:t>
      </w:r>
    </w:p>
    <w:p w:rsidR="000A3FE4" w:rsidRPr="008E73DB" w:rsidRDefault="000A3FE4" w:rsidP="000A3FE4">
      <w:pPr>
        <w:spacing w:after="0"/>
        <w:ind w:firstLine="360"/>
        <w:rPr>
          <w:rFonts w:cstheme="minorHAnsi"/>
        </w:rPr>
      </w:pPr>
    </w:p>
    <w:p w:rsidR="000214BA" w:rsidRPr="008E73DB" w:rsidRDefault="000A3FE4" w:rsidP="00AD555F">
      <w:pPr>
        <w:spacing w:after="0"/>
        <w:rPr>
          <w:rFonts w:cstheme="minorHAnsi"/>
        </w:rPr>
      </w:pPr>
      <w:r w:rsidRPr="008E73DB">
        <w:rPr>
          <w:rFonts w:cstheme="minorHAnsi"/>
          <w:b/>
        </w:rPr>
        <w:t>I</w:t>
      </w:r>
      <w:r w:rsidR="002F45E8" w:rsidRPr="008E73DB">
        <w:rPr>
          <w:rFonts w:cstheme="minorHAnsi"/>
          <w:b/>
        </w:rPr>
        <w:t>I</w:t>
      </w:r>
      <w:r w:rsidRPr="008E73DB">
        <w:rPr>
          <w:rFonts w:cstheme="minorHAnsi"/>
          <w:b/>
        </w:rPr>
        <w:t>.</w:t>
      </w:r>
      <w:r w:rsidRPr="008E73DB">
        <w:rPr>
          <w:rFonts w:cstheme="minorHAnsi"/>
          <w:b/>
        </w:rPr>
        <w:tab/>
      </w:r>
      <w:r w:rsidR="003833A4" w:rsidRPr="008E73DB">
        <w:rPr>
          <w:rFonts w:cstheme="minorHAnsi"/>
          <w:b/>
        </w:rPr>
        <w:t>Pledge of Alligiance</w:t>
      </w:r>
    </w:p>
    <w:p w:rsidR="000214BA" w:rsidRPr="008E73DB" w:rsidRDefault="000214BA" w:rsidP="000214BA">
      <w:pPr>
        <w:spacing w:after="0"/>
        <w:rPr>
          <w:rFonts w:cstheme="minorHAnsi"/>
        </w:rPr>
      </w:pPr>
    </w:p>
    <w:p w:rsidR="000214BA" w:rsidRPr="008E73DB" w:rsidRDefault="000A3FE4" w:rsidP="00AD555F">
      <w:pPr>
        <w:spacing w:after="0"/>
        <w:ind w:left="720" w:hanging="720"/>
        <w:rPr>
          <w:rFonts w:cstheme="minorHAnsi"/>
          <w:b/>
          <w:color w:val="FF0000"/>
        </w:rPr>
      </w:pPr>
      <w:r w:rsidRPr="008E73DB">
        <w:rPr>
          <w:rFonts w:cstheme="minorHAnsi"/>
          <w:b/>
        </w:rPr>
        <w:t>II</w:t>
      </w:r>
      <w:r w:rsidR="002F45E8" w:rsidRPr="008E73DB">
        <w:rPr>
          <w:rFonts w:cstheme="minorHAnsi"/>
          <w:b/>
        </w:rPr>
        <w:t>I</w:t>
      </w:r>
      <w:r w:rsidRPr="008E73DB">
        <w:rPr>
          <w:rFonts w:cstheme="minorHAnsi"/>
          <w:b/>
        </w:rPr>
        <w:t>.</w:t>
      </w:r>
      <w:r w:rsidRPr="008E73DB">
        <w:rPr>
          <w:rFonts w:cstheme="minorHAnsi"/>
          <w:b/>
        </w:rPr>
        <w:tab/>
      </w:r>
      <w:r w:rsidR="00903180" w:rsidRPr="008E73DB">
        <w:rPr>
          <w:rFonts w:cstheme="minorHAnsi"/>
          <w:b/>
        </w:rPr>
        <w:t>Adoption of the Agenda</w:t>
      </w:r>
      <w:r w:rsidR="00903180" w:rsidRPr="008E73DB">
        <w:rPr>
          <w:rFonts w:cstheme="minorHAnsi"/>
        </w:rPr>
        <w:t xml:space="preserve"> </w:t>
      </w:r>
      <w:r w:rsidR="0044601A" w:rsidRPr="008E73DB">
        <w:rPr>
          <w:rFonts w:cstheme="minorHAnsi"/>
        </w:rPr>
        <w:t>– Jim Koch moved and Pat Macfarlane seconded to adopt the agenda as presented. Motion passed.</w:t>
      </w:r>
    </w:p>
    <w:p w:rsidR="00032B4B" w:rsidRPr="008E73DB" w:rsidRDefault="00032B4B" w:rsidP="000214BA">
      <w:pPr>
        <w:spacing w:after="0"/>
        <w:rPr>
          <w:rFonts w:cstheme="minorHAnsi"/>
          <w:b/>
          <w:color w:val="FF0000"/>
        </w:rPr>
      </w:pPr>
    </w:p>
    <w:p w:rsidR="00032B4B" w:rsidRPr="008E73DB" w:rsidRDefault="002F45E8" w:rsidP="00AD555F">
      <w:pPr>
        <w:spacing w:after="0"/>
        <w:rPr>
          <w:rFonts w:cstheme="minorHAnsi"/>
          <w:color w:val="000000" w:themeColor="text1"/>
        </w:rPr>
      </w:pPr>
      <w:r w:rsidRPr="008E73DB">
        <w:rPr>
          <w:rFonts w:cstheme="minorHAnsi"/>
          <w:b/>
          <w:color w:val="000000" w:themeColor="text1"/>
        </w:rPr>
        <w:t>IV</w:t>
      </w:r>
      <w:r w:rsidR="000A3FE4" w:rsidRPr="008E73DB">
        <w:rPr>
          <w:rFonts w:cstheme="minorHAnsi"/>
          <w:b/>
          <w:color w:val="000000" w:themeColor="text1"/>
        </w:rPr>
        <w:t>.</w:t>
      </w:r>
      <w:r w:rsidR="000A3FE4" w:rsidRPr="008E73DB">
        <w:rPr>
          <w:rFonts w:cstheme="minorHAnsi"/>
          <w:b/>
          <w:color w:val="000000" w:themeColor="text1"/>
        </w:rPr>
        <w:tab/>
      </w:r>
      <w:r w:rsidR="00032B4B" w:rsidRPr="008E73DB">
        <w:rPr>
          <w:rFonts w:cstheme="minorHAnsi"/>
          <w:b/>
          <w:color w:val="000000" w:themeColor="text1"/>
        </w:rPr>
        <w:t>Guest Comments:</w:t>
      </w:r>
      <w:r w:rsidR="00B7355D" w:rsidRPr="008E73DB">
        <w:rPr>
          <w:rFonts w:cstheme="minorHAnsi"/>
          <w:b/>
          <w:color w:val="000000" w:themeColor="text1"/>
        </w:rPr>
        <w:t xml:space="preserve"> </w:t>
      </w:r>
      <w:r w:rsidR="0044601A" w:rsidRPr="008E73DB">
        <w:rPr>
          <w:rFonts w:cstheme="minorHAnsi"/>
          <w:b/>
          <w:color w:val="000000" w:themeColor="text1"/>
        </w:rPr>
        <w:t>NONE</w:t>
      </w:r>
    </w:p>
    <w:p w:rsidR="00B7355D" w:rsidRPr="008E73DB" w:rsidRDefault="00B7355D" w:rsidP="00B7355D">
      <w:pPr>
        <w:spacing w:after="0"/>
        <w:rPr>
          <w:rFonts w:cstheme="minorHAnsi"/>
          <w:color w:val="000000" w:themeColor="text1"/>
        </w:rPr>
      </w:pPr>
    </w:p>
    <w:p w:rsidR="00B7355D" w:rsidRPr="008E73DB" w:rsidRDefault="002F45E8" w:rsidP="0090676F">
      <w:pPr>
        <w:spacing w:after="0"/>
        <w:ind w:left="720" w:hanging="720"/>
        <w:rPr>
          <w:rFonts w:cstheme="minorHAnsi"/>
          <w:color w:val="000000" w:themeColor="text1"/>
        </w:rPr>
      </w:pPr>
      <w:r w:rsidRPr="008E73DB">
        <w:rPr>
          <w:rFonts w:cstheme="minorHAnsi"/>
          <w:b/>
          <w:color w:val="000000" w:themeColor="text1"/>
        </w:rPr>
        <w:t>V.</w:t>
      </w:r>
      <w:r w:rsidRPr="008E73DB">
        <w:rPr>
          <w:rFonts w:cstheme="minorHAnsi"/>
          <w:b/>
          <w:color w:val="000000" w:themeColor="text1"/>
        </w:rPr>
        <w:tab/>
        <w:t>Introductions and Highlights</w:t>
      </w:r>
      <w:r w:rsidR="0090676F" w:rsidRPr="008E73DB">
        <w:rPr>
          <w:rFonts w:cstheme="minorHAnsi"/>
          <w:b/>
          <w:color w:val="000000" w:themeColor="text1"/>
        </w:rPr>
        <w:t xml:space="preserve"> – </w:t>
      </w:r>
      <w:r w:rsidR="0090676F" w:rsidRPr="008E73DB">
        <w:rPr>
          <w:rFonts w:cstheme="minorHAnsi"/>
          <w:color w:val="000000" w:themeColor="text1"/>
        </w:rPr>
        <w:t>The four new employees were brought forward by the Board for introductions.  Matt Bechard, Athletic</w:t>
      </w:r>
      <w:r w:rsidR="000A3C7D" w:rsidRPr="008E73DB">
        <w:rPr>
          <w:rFonts w:cstheme="minorHAnsi"/>
          <w:color w:val="000000" w:themeColor="text1"/>
        </w:rPr>
        <w:t xml:space="preserve"> Director introduced the Cheer S</w:t>
      </w:r>
      <w:r w:rsidR="0090676F" w:rsidRPr="008E73DB">
        <w:rPr>
          <w:rFonts w:cstheme="minorHAnsi"/>
          <w:color w:val="000000" w:themeColor="text1"/>
        </w:rPr>
        <w:t xml:space="preserve">quad for Coach Stephanie Downie </w:t>
      </w:r>
      <w:r w:rsidR="00FD3460" w:rsidRPr="008E73DB">
        <w:rPr>
          <w:rFonts w:cstheme="minorHAnsi"/>
          <w:color w:val="000000" w:themeColor="text1"/>
        </w:rPr>
        <w:t>who was unable to attend</w:t>
      </w:r>
      <w:r w:rsidR="000A3C7D" w:rsidRPr="008E73DB">
        <w:rPr>
          <w:rFonts w:cstheme="minorHAnsi"/>
          <w:color w:val="000000" w:themeColor="text1"/>
        </w:rPr>
        <w:t>, he also introduced the Dance S</w:t>
      </w:r>
      <w:r w:rsidR="00FD3460" w:rsidRPr="008E73DB">
        <w:rPr>
          <w:rFonts w:cstheme="minorHAnsi"/>
          <w:color w:val="000000" w:themeColor="text1"/>
        </w:rPr>
        <w:t>quad for coaches Jolie Casper and Kris Farmer who were unable to attend.  Matt went on to explain these young ladies prac</w:t>
      </w:r>
      <w:r w:rsidR="000A3C7D" w:rsidRPr="008E73DB">
        <w:rPr>
          <w:rFonts w:cstheme="minorHAnsi"/>
          <w:color w:val="000000" w:themeColor="text1"/>
        </w:rPr>
        <w:t>tice and train hard like all the</w:t>
      </w:r>
      <w:r w:rsidR="00FD3460" w:rsidRPr="008E73DB">
        <w:rPr>
          <w:rFonts w:cstheme="minorHAnsi"/>
          <w:color w:val="000000" w:themeColor="text1"/>
        </w:rPr>
        <w:t xml:space="preserve"> athletes and he was proud to bring them forward.  Head Coach Cody Cole and Asst. Coach Doug Moore brought their wrestling team up for introduction to the Board.  The wrestlers are currently 25</w:t>
      </w:r>
      <w:r w:rsidR="00FD3460" w:rsidRPr="008E73DB">
        <w:rPr>
          <w:rFonts w:cstheme="minorHAnsi"/>
          <w:color w:val="000000" w:themeColor="text1"/>
          <w:vertAlign w:val="superscript"/>
        </w:rPr>
        <w:t>th</w:t>
      </w:r>
      <w:r w:rsidR="00FD3460" w:rsidRPr="008E73DB">
        <w:rPr>
          <w:rFonts w:cstheme="minorHAnsi"/>
          <w:color w:val="000000" w:themeColor="text1"/>
        </w:rPr>
        <w:t xml:space="preserve"> in the nation, they are entering into post season play and will begin Jayhawk duals.</w:t>
      </w:r>
    </w:p>
    <w:p w:rsidR="000A3FE4" w:rsidRPr="008E73DB" w:rsidRDefault="000A3FE4" w:rsidP="000A3FE4">
      <w:pPr>
        <w:spacing w:after="0"/>
        <w:rPr>
          <w:rFonts w:cstheme="minorHAnsi"/>
          <w:color w:val="000000" w:themeColor="text1"/>
        </w:rPr>
      </w:pPr>
    </w:p>
    <w:p w:rsidR="00BF76FF" w:rsidRPr="008E73DB" w:rsidRDefault="00AD555F" w:rsidP="002F45E8">
      <w:pPr>
        <w:spacing w:after="0"/>
        <w:ind w:left="720" w:hanging="720"/>
        <w:rPr>
          <w:rFonts w:cstheme="minorHAnsi"/>
          <w:color w:val="000000" w:themeColor="text1"/>
        </w:rPr>
      </w:pPr>
      <w:r w:rsidRPr="008E73DB">
        <w:rPr>
          <w:rFonts w:cstheme="minorHAnsi"/>
          <w:b/>
          <w:color w:val="000000" w:themeColor="text1"/>
        </w:rPr>
        <w:t>V</w:t>
      </w:r>
      <w:r w:rsidR="002F45E8" w:rsidRPr="008E73DB">
        <w:rPr>
          <w:rFonts w:cstheme="minorHAnsi"/>
          <w:b/>
          <w:color w:val="000000" w:themeColor="text1"/>
        </w:rPr>
        <w:t>I</w:t>
      </w:r>
      <w:r w:rsidRPr="008E73DB">
        <w:rPr>
          <w:rFonts w:cstheme="minorHAnsi"/>
          <w:b/>
          <w:color w:val="000000" w:themeColor="text1"/>
        </w:rPr>
        <w:t>.</w:t>
      </w:r>
      <w:r w:rsidRPr="008E73DB">
        <w:rPr>
          <w:rFonts w:cstheme="minorHAnsi"/>
          <w:b/>
          <w:color w:val="000000" w:themeColor="text1"/>
        </w:rPr>
        <w:tab/>
      </w:r>
      <w:r w:rsidR="00BF76FF" w:rsidRPr="008E73DB">
        <w:rPr>
          <w:rFonts w:cstheme="minorHAnsi"/>
          <w:b/>
          <w:color w:val="000000" w:themeColor="text1"/>
        </w:rPr>
        <w:t>Consent Agenda</w:t>
      </w:r>
      <w:r w:rsidR="00BF76FF" w:rsidRPr="008E73DB">
        <w:rPr>
          <w:rFonts w:cstheme="minorHAnsi"/>
          <w:color w:val="000000" w:themeColor="text1"/>
        </w:rPr>
        <w:t xml:space="preserve"> </w:t>
      </w:r>
      <w:r w:rsidR="00FD3460" w:rsidRPr="008E73DB">
        <w:rPr>
          <w:rFonts w:cstheme="minorHAnsi"/>
          <w:color w:val="000000" w:themeColor="text1"/>
        </w:rPr>
        <w:t xml:space="preserve">– Ellen Anderson moved and Greg </w:t>
      </w:r>
      <w:proofErr w:type="spellStart"/>
      <w:r w:rsidR="00FD3460" w:rsidRPr="008E73DB">
        <w:rPr>
          <w:rFonts w:cstheme="minorHAnsi"/>
          <w:color w:val="000000" w:themeColor="text1"/>
        </w:rPr>
        <w:t>Askren</w:t>
      </w:r>
      <w:proofErr w:type="spellEnd"/>
      <w:r w:rsidR="00FD3460" w:rsidRPr="008E73DB">
        <w:rPr>
          <w:rFonts w:cstheme="minorHAnsi"/>
          <w:color w:val="000000" w:themeColor="text1"/>
        </w:rPr>
        <w:t xml:space="preserve"> seconded to approve the Consent agenda to include the approval of the minutes of the December 17, 2019 Regular Board meeting and the </w:t>
      </w:r>
      <w:r w:rsidR="00830652" w:rsidRPr="008E73DB">
        <w:rPr>
          <w:rFonts w:cstheme="minorHAnsi"/>
          <w:color w:val="000000" w:themeColor="text1"/>
        </w:rPr>
        <w:t xml:space="preserve">January 14, 2020 Special Board Organization meeting minutes; the Treasurer’s Report; </w:t>
      </w:r>
      <w:r w:rsidR="00350501" w:rsidRPr="008E73DB">
        <w:rPr>
          <w:rFonts w:cstheme="minorHAnsi"/>
          <w:color w:val="000000" w:themeColor="text1"/>
        </w:rPr>
        <w:t xml:space="preserve">and </w:t>
      </w:r>
      <w:r w:rsidR="00830652" w:rsidRPr="008E73DB">
        <w:rPr>
          <w:rFonts w:cstheme="minorHAnsi"/>
          <w:color w:val="000000" w:themeColor="text1"/>
        </w:rPr>
        <w:t>the Pu</w:t>
      </w:r>
      <w:r w:rsidR="00350501" w:rsidRPr="008E73DB">
        <w:rPr>
          <w:rFonts w:cstheme="minorHAnsi"/>
          <w:color w:val="000000" w:themeColor="text1"/>
        </w:rPr>
        <w:t>rchasing and Payment of Claims as presented.  Motion passed.</w:t>
      </w:r>
    </w:p>
    <w:p w:rsidR="002F45E8" w:rsidRPr="008E73DB" w:rsidRDefault="002F45E8" w:rsidP="006D3059">
      <w:pPr>
        <w:spacing w:after="0"/>
        <w:rPr>
          <w:rFonts w:cstheme="minorHAnsi"/>
          <w:color w:val="000000" w:themeColor="text1"/>
        </w:rPr>
      </w:pPr>
      <w:r w:rsidRPr="008E73DB">
        <w:rPr>
          <w:rFonts w:cstheme="minorHAnsi"/>
          <w:color w:val="000000" w:themeColor="text1"/>
        </w:rPr>
        <w:tab/>
      </w:r>
    </w:p>
    <w:p w:rsidR="00BF76FF" w:rsidRPr="008E73DB" w:rsidRDefault="00BF76FF" w:rsidP="00BF76FF">
      <w:pPr>
        <w:spacing w:after="0"/>
        <w:rPr>
          <w:rFonts w:cstheme="minorHAnsi"/>
          <w:b/>
          <w:color w:val="000000" w:themeColor="text1"/>
        </w:rPr>
      </w:pPr>
      <w:r w:rsidRPr="008E73DB">
        <w:rPr>
          <w:rFonts w:cstheme="minorHAnsi"/>
          <w:b/>
          <w:color w:val="000000" w:themeColor="text1"/>
        </w:rPr>
        <w:t>V</w:t>
      </w:r>
      <w:r w:rsidR="00B7355D" w:rsidRPr="008E73DB">
        <w:rPr>
          <w:rFonts w:cstheme="minorHAnsi"/>
          <w:b/>
          <w:color w:val="000000" w:themeColor="text1"/>
        </w:rPr>
        <w:t>I</w:t>
      </w:r>
      <w:r w:rsidR="002F45E8" w:rsidRPr="008E73DB">
        <w:rPr>
          <w:rFonts w:cstheme="minorHAnsi"/>
          <w:b/>
          <w:color w:val="000000" w:themeColor="text1"/>
        </w:rPr>
        <w:t>I</w:t>
      </w:r>
      <w:r w:rsidRPr="008E73DB">
        <w:rPr>
          <w:rFonts w:cstheme="minorHAnsi"/>
          <w:b/>
          <w:color w:val="000000" w:themeColor="text1"/>
        </w:rPr>
        <w:t xml:space="preserve">.  </w:t>
      </w:r>
      <w:r w:rsidR="00AD555F" w:rsidRPr="008E73DB">
        <w:rPr>
          <w:rFonts w:cstheme="minorHAnsi"/>
          <w:b/>
          <w:color w:val="000000" w:themeColor="text1"/>
        </w:rPr>
        <w:tab/>
      </w:r>
      <w:r w:rsidRPr="008E73DB">
        <w:rPr>
          <w:rFonts w:cstheme="minorHAnsi"/>
          <w:b/>
          <w:color w:val="000000" w:themeColor="text1"/>
        </w:rPr>
        <w:t>Reports:</w:t>
      </w:r>
    </w:p>
    <w:p w:rsidR="001036BA" w:rsidRPr="008E73DB" w:rsidRDefault="00D36401" w:rsidP="001036BA">
      <w:pPr>
        <w:pStyle w:val="ListParagraph"/>
        <w:numPr>
          <w:ilvl w:val="0"/>
          <w:numId w:val="5"/>
        </w:numPr>
        <w:spacing w:after="0"/>
        <w:rPr>
          <w:rFonts w:cstheme="minorHAnsi"/>
          <w:color w:val="000000" w:themeColor="text1"/>
        </w:rPr>
      </w:pPr>
      <w:r w:rsidRPr="008E73DB">
        <w:rPr>
          <w:rFonts w:cstheme="minorHAnsi"/>
          <w:b/>
          <w:color w:val="000000" w:themeColor="text1"/>
        </w:rPr>
        <w:lastRenderedPageBreak/>
        <w:t>President Dr. Adrian Douglas</w:t>
      </w:r>
      <w:r w:rsidR="001036BA" w:rsidRPr="008E73DB">
        <w:rPr>
          <w:rFonts w:cstheme="minorHAnsi"/>
          <w:color w:val="000000" w:themeColor="text1"/>
        </w:rPr>
        <w:t xml:space="preserve"> – thanked our new Board Chairman, Jesse Pounds and the rest of the Board for their dedication and continued support of the College.  She reminded us of our college mission statement and the guiding values we strive to live by.</w:t>
      </w:r>
    </w:p>
    <w:p w:rsidR="006C56F4" w:rsidRPr="008E73DB" w:rsidRDefault="009B4A3D" w:rsidP="00B10122">
      <w:pPr>
        <w:spacing w:after="0"/>
        <w:ind w:left="2160"/>
        <w:rPr>
          <w:rFonts w:cstheme="minorHAnsi"/>
          <w:color w:val="000000" w:themeColor="text1"/>
        </w:rPr>
      </w:pPr>
      <w:r w:rsidRPr="008E73DB">
        <w:rPr>
          <w:rFonts w:cstheme="minorHAnsi"/>
          <w:color w:val="000000" w:themeColor="text1"/>
        </w:rPr>
        <w:t xml:space="preserve">1). </w:t>
      </w:r>
      <w:r w:rsidRPr="008E73DB">
        <w:rPr>
          <w:rFonts w:cstheme="minorHAnsi"/>
          <w:i/>
          <w:color w:val="000000" w:themeColor="text1"/>
        </w:rPr>
        <w:t>College</w:t>
      </w:r>
      <w:r w:rsidRPr="008E73DB">
        <w:rPr>
          <w:rFonts w:cstheme="minorHAnsi"/>
          <w:color w:val="000000" w:themeColor="text1"/>
        </w:rPr>
        <w:t xml:space="preserve"> – on January 6 the Executive Team held their Executive Retreat off campus.  They set priorities for the upcoming year based on the strategic plan. 1. HLC; 2. Increasing enrollment overall; 3. Streamlining the budget process; and 4. Facilities planning.  Dr. Douglas recently attended the KBO</w:t>
      </w:r>
      <w:r w:rsidR="00B10122" w:rsidRPr="008E73DB">
        <w:rPr>
          <w:rFonts w:cstheme="minorHAnsi"/>
          <w:color w:val="000000" w:themeColor="text1"/>
        </w:rPr>
        <w:t>R/Council of Presidents meeting where Deputy Secretary for KS Dept. of Commerce, Patty Clark spoke about retaining talent in Kansas; identifying and focusing on needed industries; how we make small businesses grow.  Conversations will continue amongst the community college network.  Dr. Douglas also attended the Flint Hills Regional Leadership Conference to discuss the economic development of Junction City, Manhattan and Wamego.  Issues discussed were recruitment of businesses, maintaining local talent, transportation and working with Ft. Riley.  The latest Legislative Update discussed the draft form of The Kansas Promise Act.  This is ONLY for community and technical colleges. Goal is to up and running by fall 2021 for Kansas High School graduates going into 10 prescribed fields of study</w:t>
      </w:r>
      <w:r w:rsidR="006C56F4" w:rsidRPr="008E73DB">
        <w:rPr>
          <w:rFonts w:cstheme="minorHAnsi"/>
          <w:color w:val="000000" w:themeColor="text1"/>
        </w:rPr>
        <w:t>.  We are excited about this plan but it has a long way to go.</w:t>
      </w:r>
    </w:p>
    <w:p w:rsidR="00865CE8" w:rsidRPr="008E73DB" w:rsidRDefault="00865CE8" w:rsidP="00B10122">
      <w:pPr>
        <w:spacing w:after="0"/>
        <w:ind w:left="2160"/>
        <w:rPr>
          <w:rFonts w:cstheme="minorHAnsi"/>
          <w:color w:val="000000" w:themeColor="text1"/>
        </w:rPr>
      </w:pPr>
    </w:p>
    <w:p w:rsidR="00D36401" w:rsidRPr="008E73DB" w:rsidRDefault="006C56F4" w:rsidP="00B10122">
      <w:pPr>
        <w:spacing w:after="0"/>
        <w:ind w:left="2160"/>
        <w:rPr>
          <w:rFonts w:cstheme="minorHAnsi"/>
          <w:color w:val="000000" w:themeColor="text1"/>
        </w:rPr>
      </w:pPr>
      <w:r w:rsidRPr="008E73DB">
        <w:rPr>
          <w:rFonts w:cstheme="minorHAnsi"/>
          <w:color w:val="000000" w:themeColor="text1"/>
        </w:rPr>
        <w:t xml:space="preserve">2). </w:t>
      </w:r>
      <w:r w:rsidRPr="008E73DB">
        <w:rPr>
          <w:rFonts w:cstheme="minorHAnsi"/>
          <w:i/>
          <w:color w:val="000000" w:themeColor="text1"/>
        </w:rPr>
        <w:t xml:space="preserve">Employees </w:t>
      </w:r>
      <w:r w:rsidRPr="008E73DB">
        <w:rPr>
          <w:rFonts w:cstheme="minorHAnsi"/>
          <w:color w:val="000000" w:themeColor="text1"/>
        </w:rPr>
        <w:t>- Our Spring Convocation was planned for January 13 but was postponed due to weather. We will now share the State of the College and celebrate employee longevity awards during the spring In-service March 6.  We have received the resignation of Tasha Riggins, speech and communications instructor effective at the end of this spring term.  Tasha is taking an Asst. Professor position at Baker University.  This allows her to be closer to family with her new baby.</w:t>
      </w:r>
    </w:p>
    <w:p w:rsidR="006C56F4" w:rsidRPr="008E73DB" w:rsidRDefault="006C56F4" w:rsidP="00B10122">
      <w:pPr>
        <w:spacing w:after="0"/>
        <w:ind w:left="2160"/>
        <w:rPr>
          <w:rFonts w:cstheme="minorHAnsi"/>
          <w:i/>
          <w:color w:val="000000" w:themeColor="text1"/>
        </w:rPr>
      </w:pPr>
      <w:r w:rsidRPr="008E73DB">
        <w:rPr>
          <w:rFonts w:cstheme="minorHAnsi"/>
          <w:color w:val="000000" w:themeColor="text1"/>
        </w:rPr>
        <w:t>3</w:t>
      </w:r>
      <w:r w:rsidR="00AE17E1" w:rsidRPr="008E73DB">
        <w:rPr>
          <w:rFonts w:cstheme="minorHAnsi"/>
          <w:color w:val="000000" w:themeColor="text1"/>
        </w:rPr>
        <w:t>)</w:t>
      </w:r>
      <w:r w:rsidRPr="008E73DB">
        <w:rPr>
          <w:rFonts w:cstheme="minorHAnsi"/>
          <w:color w:val="000000" w:themeColor="text1"/>
        </w:rPr>
        <w:t xml:space="preserve">. </w:t>
      </w:r>
      <w:r w:rsidRPr="008E73DB">
        <w:rPr>
          <w:rFonts w:cstheme="minorHAnsi"/>
          <w:i/>
          <w:color w:val="000000" w:themeColor="text1"/>
        </w:rPr>
        <w:t xml:space="preserve">Community </w:t>
      </w:r>
      <w:r w:rsidRPr="008E73DB">
        <w:rPr>
          <w:rFonts w:cstheme="minorHAnsi"/>
          <w:color w:val="000000" w:themeColor="text1"/>
        </w:rPr>
        <w:t xml:space="preserve">– Plans and activities are underway to celebrate Black History Month.  Everyone is invited to join us for a themed celebration each Thursday through the month of February at 7:00 PM in Cook Theatre. The </w:t>
      </w:r>
      <w:r w:rsidR="00AE17E1" w:rsidRPr="008E73DB">
        <w:rPr>
          <w:rFonts w:cstheme="minorHAnsi"/>
          <w:color w:val="000000" w:themeColor="text1"/>
        </w:rPr>
        <w:t>program intended to mark MLK in</w:t>
      </w:r>
      <w:r w:rsidRPr="008E73DB">
        <w:rPr>
          <w:rFonts w:cstheme="minorHAnsi"/>
          <w:color w:val="000000" w:themeColor="text1"/>
        </w:rPr>
        <w:t xml:space="preserve"> January was cancelled due to bad weather will </w:t>
      </w:r>
      <w:r w:rsidR="00AE17E1" w:rsidRPr="008E73DB">
        <w:rPr>
          <w:rFonts w:cstheme="minorHAnsi"/>
          <w:color w:val="000000" w:themeColor="text1"/>
        </w:rPr>
        <w:t>now</w:t>
      </w:r>
      <w:r w:rsidR="000A3C7D" w:rsidRPr="008E73DB">
        <w:rPr>
          <w:rFonts w:cstheme="minorHAnsi"/>
          <w:color w:val="000000" w:themeColor="text1"/>
        </w:rPr>
        <w:t xml:space="preserve"> be</w:t>
      </w:r>
      <w:r w:rsidRPr="008E73DB">
        <w:rPr>
          <w:rFonts w:cstheme="minorHAnsi"/>
          <w:color w:val="000000" w:themeColor="text1"/>
        </w:rPr>
        <w:t xml:space="preserve"> dedicat</w:t>
      </w:r>
      <w:r w:rsidR="00AE17E1" w:rsidRPr="008E73DB">
        <w:rPr>
          <w:rFonts w:cstheme="minorHAnsi"/>
          <w:color w:val="000000" w:themeColor="text1"/>
        </w:rPr>
        <w:t>ed February 6.</w:t>
      </w:r>
    </w:p>
    <w:p w:rsidR="006C56F4" w:rsidRPr="008E73DB" w:rsidRDefault="006C56F4" w:rsidP="00B10122">
      <w:pPr>
        <w:spacing w:after="0"/>
        <w:ind w:left="2160"/>
        <w:rPr>
          <w:rFonts w:cstheme="minorHAnsi"/>
          <w:color w:val="000000" w:themeColor="text1"/>
        </w:rPr>
      </w:pPr>
    </w:p>
    <w:p w:rsidR="00D36401" w:rsidRPr="008E73DB" w:rsidRDefault="00D36401" w:rsidP="00AE17E1">
      <w:pPr>
        <w:pStyle w:val="ListParagraph"/>
        <w:numPr>
          <w:ilvl w:val="0"/>
          <w:numId w:val="5"/>
        </w:numPr>
        <w:spacing w:after="0"/>
        <w:rPr>
          <w:rFonts w:cstheme="minorHAnsi"/>
          <w:b/>
          <w:color w:val="000000" w:themeColor="text1"/>
        </w:rPr>
      </w:pPr>
      <w:r w:rsidRPr="008E73DB">
        <w:rPr>
          <w:rFonts w:cstheme="minorHAnsi"/>
          <w:b/>
          <w:color w:val="000000" w:themeColor="text1"/>
        </w:rPr>
        <w:t>Vice President for Academic Affairs &amp; Student Success, Pedro Leite</w:t>
      </w:r>
    </w:p>
    <w:p w:rsidR="0008474D" w:rsidRPr="008E73DB" w:rsidRDefault="0008474D" w:rsidP="0008474D">
      <w:pPr>
        <w:pStyle w:val="ListParagraph"/>
        <w:spacing w:after="0"/>
        <w:ind w:left="2160"/>
        <w:rPr>
          <w:rFonts w:cstheme="minorHAnsi"/>
        </w:rPr>
      </w:pPr>
      <w:r w:rsidRPr="008E73DB">
        <w:rPr>
          <w:rFonts w:cstheme="minorHAnsi"/>
          <w:color w:val="000000" w:themeColor="text1"/>
        </w:rPr>
        <w:t xml:space="preserve">1). </w:t>
      </w:r>
      <w:r w:rsidRPr="008E73DB">
        <w:rPr>
          <w:rFonts w:cstheme="minorHAnsi"/>
          <w:i/>
          <w:color w:val="000000" w:themeColor="text1"/>
        </w:rPr>
        <w:t>Academics Affairs</w:t>
      </w:r>
      <w:r w:rsidRPr="008E73DB">
        <w:rPr>
          <w:rFonts w:cstheme="minorHAnsi"/>
          <w:color w:val="000000" w:themeColor="text1"/>
        </w:rPr>
        <w:t xml:space="preserve"> – </w:t>
      </w:r>
      <w:r w:rsidR="000B5F6D" w:rsidRPr="008E73DB">
        <w:rPr>
          <w:rFonts w:cstheme="minorHAnsi"/>
        </w:rPr>
        <w:t xml:space="preserve">the Kansas Board of Regents (KBOR) informed the college that they would be losing 10% of its state funding.  Leite explained that the loss is due to the College not meeting its performance agreement with KBOR.  </w:t>
      </w:r>
      <w:r w:rsidR="00865CE8" w:rsidRPr="008E73DB">
        <w:rPr>
          <w:rFonts w:cstheme="minorHAnsi"/>
        </w:rPr>
        <w:t xml:space="preserve">It was discovered Pedro’s predecessor did not </w:t>
      </w:r>
      <w:r w:rsidR="000B5F6D" w:rsidRPr="008E73DB">
        <w:rPr>
          <w:rFonts w:cstheme="minorHAnsi"/>
        </w:rPr>
        <w:t>submit a report</w:t>
      </w:r>
      <w:r w:rsidR="00865CE8" w:rsidRPr="008E73DB">
        <w:rPr>
          <w:rFonts w:cstheme="minorHAnsi"/>
        </w:rPr>
        <w:t xml:space="preserve"> correctly</w:t>
      </w:r>
      <w:r w:rsidR="000B5F6D" w:rsidRPr="008E73DB">
        <w:rPr>
          <w:rFonts w:cstheme="minorHAnsi"/>
        </w:rPr>
        <w:t>,</w:t>
      </w:r>
      <w:r w:rsidR="00865CE8" w:rsidRPr="008E73DB">
        <w:rPr>
          <w:rFonts w:cstheme="minorHAnsi"/>
        </w:rPr>
        <w:t xml:space="preserve"> there was data</w:t>
      </w:r>
      <w:r w:rsidR="000B5F6D" w:rsidRPr="008E73DB">
        <w:rPr>
          <w:rFonts w:cstheme="minorHAnsi"/>
        </w:rPr>
        <w:t xml:space="preserve"> missing and some of the numbers were inaccurate.  Pedro went on to congratulate Dr. Douglas for going before</w:t>
      </w:r>
      <w:r w:rsidR="00865CE8" w:rsidRPr="008E73DB">
        <w:rPr>
          <w:rFonts w:cstheme="minorHAnsi"/>
        </w:rPr>
        <w:t xml:space="preserve"> the Kansas Board of Regents </w:t>
      </w:r>
      <w:r w:rsidR="000B5F6D" w:rsidRPr="008E73DB">
        <w:rPr>
          <w:rFonts w:cstheme="minorHAnsi"/>
        </w:rPr>
        <w:t xml:space="preserve">this month to </w:t>
      </w:r>
      <w:r w:rsidR="00865CE8" w:rsidRPr="008E73DB">
        <w:rPr>
          <w:rFonts w:cstheme="minorHAnsi"/>
        </w:rPr>
        <w:t>defend the College</w:t>
      </w:r>
      <w:r w:rsidR="000B5F6D" w:rsidRPr="008E73DB">
        <w:rPr>
          <w:rFonts w:cstheme="minorHAnsi"/>
        </w:rPr>
        <w:t xml:space="preserve"> and </w:t>
      </w:r>
      <w:r w:rsidR="00865CE8" w:rsidRPr="008E73DB">
        <w:rPr>
          <w:rFonts w:cstheme="minorHAnsi"/>
        </w:rPr>
        <w:t>he is happy to report Dr. Douglas</w:t>
      </w:r>
      <w:r w:rsidR="000B5F6D" w:rsidRPr="008E73DB">
        <w:rPr>
          <w:rFonts w:cstheme="minorHAnsi"/>
        </w:rPr>
        <w:t xml:space="preserve"> was able to have KBOR reinstate the 10% cut in state funding allowing the College to maintain 100% of </w:t>
      </w:r>
      <w:r w:rsidR="00865CE8" w:rsidRPr="008E73DB">
        <w:rPr>
          <w:rFonts w:cstheme="minorHAnsi"/>
        </w:rPr>
        <w:t>its state funding.</w:t>
      </w:r>
    </w:p>
    <w:p w:rsidR="000B5F6D" w:rsidRPr="008E73DB" w:rsidRDefault="000B5F6D" w:rsidP="0008474D">
      <w:pPr>
        <w:pStyle w:val="ListParagraph"/>
        <w:spacing w:after="0"/>
        <w:ind w:left="2160"/>
        <w:rPr>
          <w:rFonts w:cstheme="minorHAnsi"/>
          <w:color w:val="000000" w:themeColor="text1"/>
        </w:rPr>
      </w:pPr>
    </w:p>
    <w:p w:rsidR="0008474D" w:rsidRPr="008E73DB" w:rsidRDefault="0008474D" w:rsidP="0008474D">
      <w:pPr>
        <w:pStyle w:val="ListParagraph"/>
        <w:spacing w:after="0"/>
        <w:ind w:left="2160"/>
        <w:rPr>
          <w:rFonts w:cstheme="minorHAnsi"/>
          <w:i/>
          <w:color w:val="000000" w:themeColor="text1"/>
        </w:rPr>
      </w:pPr>
      <w:r w:rsidRPr="008E73DB">
        <w:rPr>
          <w:rFonts w:cstheme="minorHAnsi"/>
          <w:color w:val="000000" w:themeColor="text1"/>
        </w:rPr>
        <w:t xml:space="preserve">2). </w:t>
      </w:r>
      <w:r w:rsidR="00E74A4A" w:rsidRPr="008E73DB">
        <w:rPr>
          <w:rFonts w:cstheme="minorHAnsi"/>
          <w:i/>
          <w:color w:val="000000" w:themeColor="text1"/>
        </w:rPr>
        <w:t>Student Affairs – the enrollment for SP20, right now sits at a 3% increase. Pedro expects this to drop as we contin</w:t>
      </w:r>
      <w:r w:rsidR="000B5F6D" w:rsidRPr="008E73DB">
        <w:rPr>
          <w:rFonts w:cstheme="minorHAnsi"/>
          <w:i/>
          <w:color w:val="000000" w:themeColor="text1"/>
        </w:rPr>
        <w:t>ue to clean up student accounts for non-payment, non-attendance and other student reasons.</w:t>
      </w:r>
      <w:r w:rsidR="00E74A4A" w:rsidRPr="008E73DB">
        <w:rPr>
          <w:rFonts w:cstheme="minorHAnsi"/>
          <w:i/>
          <w:color w:val="000000" w:themeColor="text1"/>
        </w:rPr>
        <w:t xml:space="preserve"> He is hoping to finish with a 1.5% overall increase.  </w:t>
      </w:r>
    </w:p>
    <w:p w:rsidR="00E74A4A" w:rsidRPr="008E73DB" w:rsidRDefault="00E74A4A" w:rsidP="0008474D">
      <w:pPr>
        <w:pStyle w:val="ListParagraph"/>
        <w:spacing w:after="0"/>
        <w:ind w:left="2160"/>
        <w:rPr>
          <w:rFonts w:cstheme="minorHAnsi"/>
          <w:i/>
          <w:color w:val="000000" w:themeColor="text1"/>
        </w:rPr>
      </w:pPr>
    </w:p>
    <w:p w:rsidR="00E74A4A" w:rsidRPr="008E73DB" w:rsidRDefault="00E74A4A" w:rsidP="0008474D">
      <w:pPr>
        <w:pStyle w:val="ListParagraph"/>
        <w:spacing w:after="0"/>
        <w:ind w:left="2160"/>
        <w:rPr>
          <w:rFonts w:cstheme="minorHAnsi"/>
          <w:i/>
          <w:color w:val="000000" w:themeColor="text1"/>
        </w:rPr>
      </w:pPr>
      <w:r w:rsidRPr="008E73DB">
        <w:rPr>
          <w:rFonts w:cstheme="minorHAnsi"/>
          <w:i/>
          <w:color w:val="000000" w:themeColor="text1"/>
        </w:rPr>
        <w:t>3). HLC – the first draft has been reviewed by our consultant, the document is limited to 35,000 words we currently are at around 78,000.  In addition, we are reviewing/updating 112 policies and procedures.  The visit is scheduled for October 26-27, 2020.</w:t>
      </w:r>
    </w:p>
    <w:p w:rsidR="00AE17E1" w:rsidRPr="008E73DB" w:rsidRDefault="00AE17E1" w:rsidP="00AE17E1">
      <w:pPr>
        <w:pStyle w:val="ListParagraph"/>
        <w:spacing w:after="0"/>
        <w:ind w:left="2160"/>
        <w:rPr>
          <w:rFonts w:cstheme="minorHAnsi"/>
          <w:color w:val="000000" w:themeColor="text1"/>
        </w:rPr>
      </w:pPr>
    </w:p>
    <w:p w:rsidR="00D36401" w:rsidRPr="008E73DB" w:rsidRDefault="00D36401" w:rsidP="00AE17E1">
      <w:pPr>
        <w:pStyle w:val="ListParagraph"/>
        <w:numPr>
          <w:ilvl w:val="0"/>
          <w:numId w:val="5"/>
        </w:numPr>
        <w:spacing w:after="0"/>
        <w:rPr>
          <w:rFonts w:cstheme="minorHAnsi"/>
          <w:b/>
          <w:color w:val="000000" w:themeColor="text1"/>
        </w:rPr>
      </w:pPr>
      <w:r w:rsidRPr="008E73DB">
        <w:rPr>
          <w:rFonts w:cstheme="minorHAnsi"/>
          <w:b/>
          <w:color w:val="000000" w:themeColor="text1"/>
        </w:rPr>
        <w:t>Vice President for Administrative Services</w:t>
      </w:r>
      <w:r w:rsidR="00F9679C" w:rsidRPr="008E73DB">
        <w:rPr>
          <w:rFonts w:cstheme="minorHAnsi"/>
          <w:b/>
          <w:color w:val="000000" w:themeColor="text1"/>
        </w:rPr>
        <w:t>,</w:t>
      </w:r>
      <w:r w:rsidRPr="008E73DB">
        <w:rPr>
          <w:rFonts w:cstheme="minorHAnsi"/>
          <w:b/>
          <w:color w:val="000000" w:themeColor="text1"/>
        </w:rPr>
        <w:t xml:space="preserve"> Amber Knoettgen</w:t>
      </w:r>
    </w:p>
    <w:p w:rsidR="00AE17E1" w:rsidRPr="008E73DB" w:rsidRDefault="00AE17E1" w:rsidP="00AE17E1">
      <w:pPr>
        <w:spacing w:after="0"/>
        <w:ind w:left="2160"/>
        <w:rPr>
          <w:rFonts w:cstheme="minorHAnsi"/>
          <w:color w:val="000000" w:themeColor="text1"/>
        </w:rPr>
      </w:pPr>
      <w:r w:rsidRPr="008E73DB">
        <w:rPr>
          <w:rFonts w:cstheme="minorHAnsi"/>
          <w:color w:val="000000" w:themeColor="text1"/>
        </w:rPr>
        <w:t xml:space="preserve">1). </w:t>
      </w:r>
      <w:r w:rsidRPr="008E73DB">
        <w:rPr>
          <w:rFonts w:cstheme="minorHAnsi"/>
          <w:i/>
          <w:color w:val="000000" w:themeColor="text1"/>
        </w:rPr>
        <w:t>Financials –</w:t>
      </w:r>
      <w:r w:rsidRPr="008E73DB">
        <w:rPr>
          <w:rFonts w:cstheme="minorHAnsi"/>
          <w:color w:val="000000" w:themeColor="text1"/>
        </w:rPr>
        <w:t xml:space="preserve"> we are currently working on an Excel in CTE (SB 155) course fee report for KBOR.  Heather Morgan, Executive Director at KACCT is compiling the information from all community </w:t>
      </w:r>
      <w:r w:rsidRPr="008E73DB">
        <w:rPr>
          <w:rFonts w:cstheme="minorHAnsi"/>
          <w:color w:val="000000" w:themeColor="text1"/>
        </w:rPr>
        <w:lastRenderedPageBreak/>
        <w:t>colleges before submission.  The Extraordinary Cost Project is due later this week, Amber is working closely with Mar</w:t>
      </w:r>
      <w:r w:rsidR="009E54C0" w:rsidRPr="008E73DB">
        <w:rPr>
          <w:rFonts w:cstheme="minorHAnsi"/>
          <w:color w:val="000000" w:themeColor="text1"/>
        </w:rPr>
        <w:t xml:space="preserve">y </w:t>
      </w:r>
      <w:r w:rsidR="006F5116" w:rsidRPr="008E73DB">
        <w:rPr>
          <w:rFonts w:cstheme="minorHAnsi"/>
        </w:rPr>
        <w:t>LaBarge to</w:t>
      </w:r>
      <w:r w:rsidR="009E54C0" w:rsidRPr="008E73DB">
        <w:rPr>
          <w:rFonts w:cstheme="minorHAnsi"/>
        </w:rPr>
        <w:t xml:space="preserve"> show historica</w:t>
      </w:r>
      <w:r w:rsidR="006F5116" w:rsidRPr="008E73DB">
        <w:rPr>
          <w:rFonts w:cstheme="minorHAnsi"/>
        </w:rPr>
        <w:t xml:space="preserve">l data over the past 5 years in </w:t>
      </w:r>
      <w:r w:rsidR="009E54C0" w:rsidRPr="008E73DB">
        <w:rPr>
          <w:rFonts w:cstheme="minorHAnsi"/>
        </w:rPr>
        <w:t>the WET and Drone programs</w:t>
      </w:r>
      <w:r w:rsidRPr="008E73DB">
        <w:rPr>
          <w:rFonts w:cstheme="minorHAnsi"/>
        </w:rPr>
        <w:t>.  The Business Office and HR are currently working on getting 1098’s and W-2</w:t>
      </w:r>
      <w:r w:rsidR="00F9679C" w:rsidRPr="008E73DB">
        <w:rPr>
          <w:rFonts w:cstheme="minorHAnsi"/>
        </w:rPr>
        <w:t>’s</w:t>
      </w:r>
      <w:r w:rsidRPr="008E73DB">
        <w:rPr>
          <w:rFonts w:cstheme="minorHAnsi"/>
        </w:rPr>
        <w:t xml:space="preserve"> </w:t>
      </w:r>
      <w:r w:rsidRPr="008E73DB">
        <w:rPr>
          <w:rFonts w:cstheme="minorHAnsi"/>
          <w:color w:val="000000" w:themeColor="text1"/>
        </w:rPr>
        <w:t>out.  The 2018-2019 Audit is on the agenda for Board approval later this evening.</w:t>
      </w:r>
    </w:p>
    <w:p w:rsidR="00865CE8" w:rsidRPr="008E73DB" w:rsidRDefault="00865CE8" w:rsidP="00AE17E1">
      <w:pPr>
        <w:spacing w:after="0"/>
        <w:ind w:left="2160"/>
        <w:rPr>
          <w:rFonts w:cstheme="minorHAnsi"/>
          <w:color w:val="000000" w:themeColor="text1"/>
        </w:rPr>
      </w:pPr>
    </w:p>
    <w:p w:rsidR="00AE17E1" w:rsidRPr="008E73DB" w:rsidRDefault="00AE17E1" w:rsidP="00AE17E1">
      <w:pPr>
        <w:spacing w:after="0"/>
        <w:ind w:left="2160"/>
        <w:rPr>
          <w:rFonts w:cstheme="minorHAnsi"/>
          <w:color w:val="000000" w:themeColor="text1"/>
        </w:rPr>
      </w:pPr>
      <w:r w:rsidRPr="008E73DB">
        <w:rPr>
          <w:rFonts w:cstheme="minorHAnsi"/>
          <w:color w:val="000000" w:themeColor="text1"/>
        </w:rPr>
        <w:t xml:space="preserve">2). </w:t>
      </w:r>
      <w:r w:rsidRPr="008E73DB">
        <w:rPr>
          <w:rFonts w:cstheme="minorHAnsi"/>
          <w:i/>
          <w:color w:val="000000" w:themeColor="text1"/>
        </w:rPr>
        <w:t xml:space="preserve">Facilities </w:t>
      </w:r>
      <w:r w:rsidRPr="008E73DB">
        <w:rPr>
          <w:rFonts w:cstheme="minorHAnsi"/>
          <w:color w:val="000000" w:themeColor="text1"/>
        </w:rPr>
        <w:t xml:space="preserve">– the cafeteria floor was installed over winter break and we are very pleased with the look.  The outside staircase in Lot #3 </w:t>
      </w:r>
      <w:r w:rsidR="006F5116" w:rsidRPr="008E73DB">
        <w:rPr>
          <w:rFonts w:cstheme="minorHAnsi"/>
          <w:color w:val="000000" w:themeColor="text1"/>
        </w:rPr>
        <w:t>is slowly coming down. The Ag Facility is missing 4 pieces, the contractor is waiting on the manufacturer to send and will begin erecting sometime next week.  Housing is currently at 87% occupancy.  Auxiliary Services is busy with settling students into dorm life.</w:t>
      </w:r>
    </w:p>
    <w:p w:rsidR="00865CE8" w:rsidRPr="008E73DB" w:rsidRDefault="00865CE8" w:rsidP="00AE17E1">
      <w:pPr>
        <w:spacing w:after="0"/>
        <w:ind w:left="2160"/>
        <w:rPr>
          <w:rFonts w:cstheme="minorHAnsi"/>
          <w:color w:val="000000" w:themeColor="text1"/>
        </w:rPr>
      </w:pPr>
    </w:p>
    <w:p w:rsidR="006F5116" w:rsidRPr="008E73DB" w:rsidRDefault="006F5116" w:rsidP="00AE17E1">
      <w:pPr>
        <w:spacing w:after="0"/>
        <w:ind w:left="2160"/>
        <w:rPr>
          <w:rFonts w:cstheme="minorHAnsi"/>
          <w:color w:val="000000" w:themeColor="text1"/>
        </w:rPr>
      </w:pPr>
      <w:r w:rsidRPr="008E73DB">
        <w:rPr>
          <w:rFonts w:cstheme="minorHAnsi"/>
          <w:color w:val="000000" w:themeColor="text1"/>
        </w:rPr>
        <w:t xml:space="preserve">3). IT – the </w:t>
      </w:r>
      <w:proofErr w:type="spellStart"/>
      <w:r w:rsidRPr="008E73DB">
        <w:rPr>
          <w:rFonts w:cstheme="minorHAnsi"/>
          <w:color w:val="000000" w:themeColor="text1"/>
        </w:rPr>
        <w:t>Jenzabar</w:t>
      </w:r>
      <w:proofErr w:type="spellEnd"/>
      <w:r w:rsidRPr="008E73DB">
        <w:rPr>
          <w:rFonts w:cstheme="minorHAnsi"/>
          <w:color w:val="000000" w:themeColor="text1"/>
        </w:rPr>
        <w:t xml:space="preserve"> upgrade is complete</w:t>
      </w:r>
      <w:r w:rsidR="00F77526" w:rsidRPr="008E73DB">
        <w:rPr>
          <w:rFonts w:cstheme="minorHAnsi"/>
          <w:color w:val="000000" w:themeColor="text1"/>
        </w:rPr>
        <w:t xml:space="preserve"> and we are working on the security camera project.</w:t>
      </w:r>
    </w:p>
    <w:p w:rsidR="00F77526" w:rsidRPr="008E73DB" w:rsidRDefault="00F77526" w:rsidP="00AE17E1">
      <w:pPr>
        <w:spacing w:after="0"/>
        <w:ind w:left="2160"/>
        <w:rPr>
          <w:rFonts w:cstheme="minorHAnsi"/>
          <w:color w:val="000000" w:themeColor="text1"/>
        </w:rPr>
      </w:pPr>
    </w:p>
    <w:p w:rsidR="00B34551" w:rsidRPr="008E73DB" w:rsidRDefault="00B34551" w:rsidP="00F77526">
      <w:pPr>
        <w:pStyle w:val="ListParagraph"/>
        <w:numPr>
          <w:ilvl w:val="0"/>
          <w:numId w:val="5"/>
        </w:numPr>
        <w:spacing w:after="0"/>
        <w:rPr>
          <w:rFonts w:cstheme="minorHAnsi"/>
          <w:color w:val="000000" w:themeColor="text1"/>
        </w:rPr>
      </w:pPr>
      <w:r w:rsidRPr="008E73DB">
        <w:rPr>
          <w:rFonts w:cstheme="minorHAnsi"/>
          <w:b/>
          <w:color w:val="000000" w:themeColor="text1"/>
        </w:rPr>
        <w:t>Student Senate Representatives</w:t>
      </w:r>
      <w:r w:rsidR="00F77526" w:rsidRPr="008E73DB">
        <w:rPr>
          <w:rFonts w:cstheme="minorHAnsi"/>
          <w:color w:val="000000" w:themeColor="text1"/>
        </w:rPr>
        <w:t xml:space="preserve"> – NONE</w:t>
      </w:r>
    </w:p>
    <w:p w:rsidR="00F77526" w:rsidRPr="008E73DB" w:rsidRDefault="00F77526" w:rsidP="00F77526">
      <w:pPr>
        <w:pStyle w:val="ListParagraph"/>
        <w:spacing w:after="0"/>
        <w:ind w:left="2160"/>
        <w:rPr>
          <w:rFonts w:cstheme="minorHAnsi"/>
          <w:color w:val="000000" w:themeColor="text1"/>
        </w:rPr>
      </w:pPr>
    </w:p>
    <w:p w:rsidR="00D36401" w:rsidRPr="008E73DB" w:rsidRDefault="00D36401" w:rsidP="00F77526">
      <w:pPr>
        <w:spacing w:after="0"/>
        <w:ind w:left="2160" w:hanging="720"/>
        <w:rPr>
          <w:rFonts w:cstheme="minorHAnsi"/>
          <w:color w:val="000000" w:themeColor="text1"/>
        </w:rPr>
      </w:pPr>
      <w:r w:rsidRPr="008E73DB">
        <w:rPr>
          <w:rFonts w:cstheme="minorHAnsi"/>
          <w:color w:val="000000" w:themeColor="text1"/>
        </w:rPr>
        <w:t>E.</w:t>
      </w:r>
      <w:r w:rsidRPr="008E73DB">
        <w:rPr>
          <w:rFonts w:cstheme="minorHAnsi"/>
          <w:color w:val="000000" w:themeColor="text1"/>
        </w:rPr>
        <w:tab/>
      </w:r>
      <w:r w:rsidRPr="008E73DB">
        <w:rPr>
          <w:rFonts w:cstheme="minorHAnsi"/>
          <w:b/>
          <w:color w:val="000000" w:themeColor="text1"/>
        </w:rPr>
        <w:t>Meetings the Board Members attended</w:t>
      </w:r>
      <w:r w:rsidR="00F77526" w:rsidRPr="008E73DB">
        <w:rPr>
          <w:rFonts w:cstheme="minorHAnsi"/>
          <w:color w:val="000000" w:themeColor="text1"/>
        </w:rPr>
        <w:t xml:space="preserve"> – Jim Koch attended the Foundation Meeting and Jesse Pounds attended Pros of Con.</w:t>
      </w:r>
    </w:p>
    <w:p w:rsidR="00AD555F" w:rsidRPr="008E73DB" w:rsidRDefault="00AD555F" w:rsidP="00903180">
      <w:pPr>
        <w:spacing w:after="0"/>
        <w:rPr>
          <w:rFonts w:cstheme="minorHAnsi"/>
          <w:color w:val="000000" w:themeColor="text1"/>
        </w:rPr>
      </w:pPr>
    </w:p>
    <w:p w:rsidR="002F45E8" w:rsidRPr="008E73DB" w:rsidRDefault="00AD555F" w:rsidP="00903180">
      <w:pPr>
        <w:spacing w:after="0"/>
        <w:rPr>
          <w:rFonts w:cstheme="minorHAnsi"/>
          <w:color w:val="000000" w:themeColor="text1"/>
        </w:rPr>
      </w:pPr>
      <w:r w:rsidRPr="008E73DB">
        <w:rPr>
          <w:rFonts w:cstheme="minorHAnsi"/>
          <w:b/>
          <w:color w:val="000000" w:themeColor="text1"/>
        </w:rPr>
        <w:t>V</w:t>
      </w:r>
      <w:r w:rsidR="00B7355D" w:rsidRPr="008E73DB">
        <w:rPr>
          <w:rFonts w:cstheme="minorHAnsi"/>
          <w:b/>
          <w:color w:val="000000" w:themeColor="text1"/>
        </w:rPr>
        <w:t>I</w:t>
      </w:r>
      <w:r w:rsidRPr="008E73DB">
        <w:rPr>
          <w:rFonts w:cstheme="minorHAnsi"/>
          <w:b/>
          <w:color w:val="000000" w:themeColor="text1"/>
        </w:rPr>
        <w:t>I</w:t>
      </w:r>
      <w:r w:rsidR="002F45E8" w:rsidRPr="008E73DB">
        <w:rPr>
          <w:rFonts w:cstheme="minorHAnsi"/>
          <w:b/>
          <w:color w:val="000000" w:themeColor="text1"/>
        </w:rPr>
        <w:t>I</w:t>
      </w:r>
      <w:r w:rsidRPr="008E73DB">
        <w:rPr>
          <w:rFonts w:cstheme="minorHAnsi"/>
          <w:b/>
          <w:color w:val="000000" w:themeColor="text1"/>
        </w:rPr>
        <w:t>.</w:t>
      </w:r>
      <w:r w:rsidRPr="008E73DB">
        <w:rPr>
          <w:rFonts w:cstheme="minorHAnsi"/>
          <w:b/>
          <w:color w:val="000000" w:themeColor="text1"/>
        </w:rPr>
        <w:tab/>
      </w:r>
      <w:r w:rsidR="00903180" w:rsidRPr="008E73DB">
        <w:rPr>
          <w:rFonts w:cstheme="minorHAnsi"/>
          <w:b/>
          <w:color w:val="000000" w:themeColor="text1"/>
        </w:rPr>
        <w:t>Discussion Items:</w:t>
      </w:r>
      <w:r w:rsidR="002F45E8" w:rsidRPr="008E73DB">
        <w:rPr>
          <w:rFonts w:cstheme="minorHAnsi"/>
          <w:color w:val="000000" w:themeColor="text1"/>
        </w:rPr>
        <w:t xml:space="preserve"> </w:t>
      </w:r>
      <w:r w:rsidR="00350501" w:rsidRPr="008E73DB">
        <w:rPr>
          <w:rFonts w:cstheme="minorHAnsi"/>
          <w:b/>
          <w:color w:val="000000" w:themeColor="text1"/>
        </w:rPr>
        <w:t>NONE</w:t>
      </w:r>
    </w:p>
    <w:p w:rsidR="00903180" w:rsidRPr="008E73DB" w:rsidRDefault="00903180" w:rsidP="00903180">
      <w:pPr>
        <w:spacing w:after="0"/>
        <w:rPr>
          <w:rFonts w:cstheme="minorHAnsi"/>
          <w:color w:val="000000" w:themeColor="text1"/>
        </w:rPr>
      </w:pPr>
    </w:p>
    <w:p w:rsidR="00903180" w:rsidRPr="008E73DB" w:rsidRDefault="002F45E8" w:rsidP="00903180">
      <w:pPr>
        <w:spacing w:after="0"/>
        <w:rPr>
          <w:rFonts w:cstheme="minorHAnsi"/>
          <w:b/>
          <w:color w:val="000000" w:themeColor="text1"/>
        </w:rPr>
      </w:pPr>
      <w:r w:rsidRPr="008E73DB">
        <w:rPr>
          <w:rFonts w:cstheme="minorHAnsi"/>
          <w:b/>
          <w:color w:val="000000" w:themeColor="text1"/>
        </w:rPr>
        <w:t>IX</w:t>
      </w:r>
      <w:r w:rsidR="00AD555F" w:rsidRPr="008E73DB">
        <w:rPr>
          <w:rFonts w:cstheme="minorHAnsi"/>
          <w:b/>
          <w:color w:val="000000" w:themeColor="text1"/>
        </w:rPr>
        <w:t>.</w:t>
      </w:r>
      <w:r w:rsidR="00AD555F" w:rsidRPr="008E73DB">
        <w:rPr>
          <w:rFonts w:cstheme="minorHAnsi"/>
          <w:b/>
          <w:color w:val="000000" w:themeColor="text1"/>
        </w:rPr>
        <w:tab/>
      </w:r>
      <w:r w:rsidR="00903180" w:rsidRPr="008E73DB">
        <w:rPr>
          <w:rFonts w:cstheme="minorHAnsi"/>
          <w:b/>
          <w:color w:val="000000" w:themeColor="text1"/>
        </w:rPr>
        <w:t>Action Items:</w:t>
      </w:r>
    </w:p>
    <w:p w:rsidR="003A2F5E" w:rsidRPr="008E73DB" w:rsidRDefault="009C3601" w:rsidP="003A2F5E">
      <w:pPr>
        <w:pStyle w:val="ListParagraph"/>
        <w:numPr>
          <w:ilvl w:val="0"/>
          <w:numId w:val="4"/>
        </w:numPr>
        <w:spacing w:after="0"/>
        <w:rPr>
          <w:rFonts w:cstheme="minorHAnsi"/>
          <w:color w:val="000000" w:themeColor="text1"/>
        </w:rPr>
      </w:pPr>
      <w:r w:rsidRPr="008E73DB">
        <w:rPr>
          <w:rFonts w:cstheme="minorHAnsi"/>
          <w:color w:val="000000" w:themeColor="text1"/>
        </w:rPr>
        <w:t xml:space="preserve">Pat Macfarlane moved and Greg </w:t>
      </w:r>
      <w:proofErr w:type="spellStart"/>
      <w:r w:rsidRPr="008E73DB">
        <w:rPr>
          <w:rFonts w:cstheme="minorHAnsi"/>
          <w:color w:val="000000" w:themeColor="text1"/>
        </w:rPr>
        <w:t>Askren</w:t>
      </w:r>
      <w:proofErr w:type="spellEnd"/>
      <w:r w:rsidRPr="008E73DB">
        <w:rPr>
          <w:rFonts w:cstheme="minorHAnsi"/>
          <w:color w:val="000000" w:themeColor="text1"/>
        </w:rPr>
        <w:t xml:space="preserve"> seconded</w:t>
      </w:r>
      <w:r w:rsidR="004B6841" w:rsidRPr="008E73DB">
        <w:rPr>
          <w:rFonts w:cstheme="minorHAnsi"/>
          <w:color w:val="000000" w:themeColor="text1"/>
        </w:rPr>
        <w:t xml:space="preserve"> to accept the 2018-2019 Audit. Motion passed.</w:t>
      </w:r>
    </w:p>
    <w:p w:rsidR="004B6841" w:rsidRPr="008E73DB" w:rsidRDefault="004B6841" w:rsidP="004B6841">
      <w:pPr>
        <w:pStyle w:val="ListParagraph"/>
        <w:spacing w:after="0"/>
        <w:ind w:left="1800"/>
        <w:rPr>
          <w:rFonts w:cstheme="minorHAnsi"/>
          <w:color w:val="000000" w:themeColor="text1"/>
        </w:rPr>
      </w:pPr>
    </w:p>
    <w:p w:rsidR="00173B73" w:rsidRPr="008E73DB" w:rsidRDefault="004B6841" w:rsidP="003A2F5E">
      <w:pPr>
        <w:pStyle w:val="ListParagraph"/>
        <w:numPr>
          <w:ilvl w:val="0"/>
          <w:numId w:val="4"/>
        </w:numPr>
        <w:spacing w:after="0"/>
        <w:rPr>
          <w:rFonts w:cstheme="minorHAnsi"/>
          <w:color w:val="000000" w:themeColor="text1"/>
        </w:rPr>
      </w:pPr>
      <w:r w:rsidRPr="008E73DB">
        <w:rPr>
          <w:rFonts w:cstheme="minorHAnsi"/>
          <w:color w:val="000000" w:themeColor="text1"/>
        </w:rPr>
        <w:t xml:space="preserve">Pat Macfarlane moved and Jim Koch seconded to </w:t>
      </w:r>
      <w:r w:rsidRPr="008E73DB">
        <w:rPr>
          <w:rFonts w:cstheme="minorHAnsi"/>
          <w:i/>
          <w:color w:val="000000" w:themeColor="text1"/>
        </w:rPr>
        <w:t>accept</w:t>
      </w:r>
      <w:r w:rsidRPr="008E73DB">
        <w:rPr>
          <w:rFonts w:cstheme="minorHAnsi"/>
          <w:color w:val="000000" w:themeColor="text1"/>
        </w:rPr>
        <w:t xml:space="preserve"> the $10,000.00 grant from JIIST on behalf of Cloud County Community College for the one-time purchase of a CDL truck for use in the CDL program at the Geary County Campus.  Motion passed.  </w:t>
      </w:r>
    </w:p>
    <w:p w:rsidR="004B6841" w:rsidRPr="008E73DB" w:rsidRDefault="004B6841" w:rsidP="00173B73">
      <w:pPr>
        <w:spacing w:after="0"/>
        <w:ind w:left="1800"/>
        <w:rPr>
          <w:rFonts w:cstheme="minorHAnsi"/>
          <w:color w:val="000000" w:themeColor="text1"/>
        </w:rPr>
      </w:pPr>
      <w:r w:rsidRPr="008E73DB">
        <w:rPr>
          <w:rFonts w:cstheme="minorHAnsi"/>
          <w:color w:val="000000" w:themeColor="text1"/>
        </w:rPr>
        <w:t xml:space="preserve">Jim Koch moved and Greg </w:t>
      </w:r>
      <w:proofErr w:type="spellStart"/>
      <w:r w:rsidRPr="008E73DB">
        <w:rPr>
          <w:rFonts w:cstheme="minorHAnsi"/>
          <w:color w:val="000000" w:themeColor="text1"/>
        </w:rPr>
        <w:t>Askren</w:t>
      </w:r>
      <w:proofErr w:type="spellEnd"/>
      <w:r w:rsidRPr="008E73DB">
        <w:rPr>
          <w:rFonts w:cstheme="minorHAnsi"/>
          <w:color w:val="000000" w:themeColor="text1"/>
        </w:rPr>
        <w:t xml:space="preserve"> seconded to </w:t>
      </w:r>
      <w:r w:rsidRPr="008E73DB">
        <w:rPr>
          <w:rFonts w:cstheme="minorHAnsi"/>
          <w:i/>
          <w:color w:val="000000" w:themeColor="text1"/>
        </w:rPr>
        <w:t>match</w:t>
      </w:r>
      <w:r w:rsidRPr="008E73DB">
        <w:rPr>
          <w:rFonts w:cstheme="minorHAnsi"/>
          <w:color w:val="000000" w:themeColor="text1"/>
        </w:rPr>
        <w:t xml:space="preserve"> the $10,000.00 JIIST grant from Continuing Education Fund 13.</w:t>
      </w:r>
      <w:r w:rsidR="00173B73" w:rsidRPr="008E73DB">
        <w:rPr>
          <w:rFonts w:cstheme="minorHAnsi"/>
          <w:color w:val="000000" w:themeColor="text1"/>
        </w:rPr>
        <w:t xml:space="preserve"> </w:t>
      </w:r>
      <w:r w:rsidRPr="008E73DB">
        <w:rPr>
          <w:rFonts w:cstheme="minorHAnsi"/>
          <w:color w:val="000000" w:themeColor="text1"/>
        </w:rPr>
        <w:t xml:space="preserve"> Motion passed.</w:t>
      </w:r>
    </w:p>
    <w:p w:rsidR="004B6841" w:rsidRPr="008E73DB" w:rsidRDefault="004B6841" w:rsidP="004B6841">
      <w:pPr>
        <w:spacing w:after="0"/>
        <w:rPr>
          <w:rFonts w:cstheme="minorHAnsi"/>
          <w:color w:val="000000" w:themeColor="text1"/>
        </w:rPr>
      </w:pPr>
    </w:p>
    <w:p w:rsidR="004B6841" w:rsidRPr="008E73DB" w:rsidRDefault="004B6841" w:rsidP="003A2F5E">
      <w:pPr>
        <w:pStyle w:val="ListParagraph"/>
        <w:numPr>
          <w:ilvl w:val="0"/>
          <w:numId w:val="4"/>
        </w:numPr>
        <w:spacing w:after="0"/>
        <w:rPr>
          <w:rFonts w:cstheme="minorHAnsi"/>
          <w:color w:val="000000" w:themeColor="text1"/>
        </w:rPr>
      </w:pPr>
      <w:r w:rsidRPr="008E73DB">
        <w:rPr>
          <w:rFonts w:cstheme="minorHAnsi"/>
          <w:color w:val="000000" w:themeColor="text1"/>
        </w:rPr>
        <w:t xml:space="preserve">Greg </w:t>
      </w:r>
      <w:proofErr w:type="spellStart"/>
      <w:r w:rsidRPr="008E73DB">
        <w:rPr>
          <w:rFonts w:cstheme="minorHAnsi"/>
          <w:color w:val="000000" w:themeColor="text1"/>
        </w:rPr>
        <w:t>Askren</w:t>
      </w:r>
      <w:proofErr w:type="spellEnd"/>
      <w:r w:rsidRPr="008E73DB">
        <w:rPr>
          <w:rFonts w:cstheme="minorHAnsi"/>
          <w:color w:val="000000" w:themeColor="text1"/>
        </w:rPr>
        <w:t xml:space="preserve"> moved and Jim Koch seconded to approve the transfer of $10,000.00 from Capital Outlay – Fund 61 to the Turbine Repair Fund – Fund 60. Motion passed.</w:t>
      </w:r>
    </w:p>
    <w:p w:rsidR="004B6841" w:rsidRPr="008E73DB" w:rsidRDefault="004B6841" w:rsidP="004B6841">
      <w:pPr>
        <w:pStyle w:val="ListParagraph"/>
        <w:rPr>
          <w:rFonts w:cstheme="minorHAnsi"/>
          <w:color w:val="000000" w:themeColor="text1"/>
        </w:rPr>
      </w:pPr>
    </w:p>
    <w:p w:rsidR="004B6841" w:rsidRPr="008E73DB" w:rsidRDefault="004B6841" w:rsidP="003A2F5E">
      <w:pPr>
        <w:pStyle w:val="ListParagraph"/>
        <w:numPr>
          <w:ilvl w:val="0"/>
          <w:numId w:val="4"/>
        </w:numPr>
        <w:spacing w:after="0"/>
        <w:rPr>
          <w:rFonts w:cstheme="minorHAnsi"/>
          <w:color w:val="000000" w:themeColor="text1"/>
        </w:rPr>
      </w:pPr>
      <w:r w:rsidRPr="008E73DB">
        <w:rPr>
          <w:rFonts w:cstheme="minorHAnsi"/>
          <w:color w:val="000000" w:themeColor="text1"/>
        </w:rPr>
        <w:t xml:space="preserve">Greg </w:t>
      </w:r>
      <w:proofErr w:type="spellStart"/>
      <w:r w:rsidRPr="008E73DB">
        <w:rPr>
          <w:rFonts w:cstheme="minorHAnsi"/>
          <w:color w:val="000000" w:themeColor="text1"/>
        </w:rPr>
        <w:t>Askren</w:t>
      </w:r>
      <w:proofErr w:type="spellEnd"/>
      <w:r w:rsidRPr="008E73DB">
        <w:rPr>
          <w:rFonts w:cstheme="minorHAnsi"/>
          <w:color w:val="000000" w:themeColor="text1"/>
        </w:rPr>
        <w:t xml:space="preserve"> moved and Pat Macfarlane seconded to approve the Board of Trustees Handbook as presented at the December 14, 2019 meeting. Motion passed.</w:t>
      </w:r>
    </w:p>
    <w:p w:rsidR="00B7355D" w:rsidRPr="008E73DB" w:rsidRDefault="00903180" w:rsidP="004B6841">
      <w:pPr>
        <w:spacing w:after="0"/>
        <w:rPr>
          <w:rFonts w:cstheme="minorHAnsi"/>
          <w:b/>
          <w:color w:val="000000" w:themeColor="text1"/>
        </w:rPr>
      </w:pPr>
      <w:r w:rsidRPr="008E73DB">
        <w:rPr>
          <w:rFonts w:cstheme="minorHAnsi"/>
          <w:b/>
          <w:color w:val="000000" w:themeColor="text1"/>
        </w:rPr>
        <w:tab/>
      </w:r>
      <w:r w:rsidRPr="008E73DB">
        <w:rPr>
          <w:rFonts w:cstheme="minorHAnsi"/>
          <w:b/>
          <w:color w:val="000000" w:themeColor="text1"/>
        </w:rPr>
        <w:tab/>
      </w:r>
      <w:r w:rsidRPr="008E73DB">
        <w:rPr>
          <w:rFonts w:cstheme="minorHAnsi"/>
          <w:color w:val="000000" w:themeColor="text1"/>
        </w:rPr>
        <w:tab/>
      </w:r>
    </w:p>
    <w:p w:rsidR="00B7355D" w:rsidRPr="008E73DB" w:rsidRDefault="00B7355D" w:rsidP="00B7355D">
      <w:pPr>
        <w:spacing w:after="0"/>
        <w:rPr>
          <w:rFonts w:cstheme="minorHAnsi"/>
          <w:b/>
          <w:color w:val="000000" w:themeColor="text1"/>
        </w:rPr>
      </w:pPr>
      <w:r w:rsidRPr="008E73DB">
        <w:rPr>
          <w:rFonts w:cstheme="minorHAnsi"/>
          <w:b/>
          <w:color w:val="000000" w:themeColor="text1"/>
        </w:rPr>
        <w:t>X.</w:t>
      </w:r>
      <w:r w:rsidRPr="008E73DB">
        <w:rPr>
          <w:rFonts w:cstheme="minorHAnsi"/>
          <w:b/>
          <w:color w:val="000000" w:themeColor="text1"/>
        </w:rPr>
        <w:tab/>
        <w:t>Other:</w:t>
      </w:r>
      <w:r w:rsidR="00350501" w:rsidRPr="008E73DB">
        <w:rPr>
          <w:rFonts w:cstheme="minorHAnsi"/>
          <w:b/>
          <w:color w:val="000000" w:themeColor="text1"/>
        </w:rPr>
        <w:t xml:space="preserve">  NONE</w:t>
      </w:r>
    </w:p>
    <w:p w:rsidR="0081164F" w:rsidRPr="008E73DB" w:rsidRDefault="0081164F" w:rsidP="00B7355D">
      <w:pPr>
        <w:spacing w:after="0"/>
        <w:rPr>
          <w:rFonts w:cstheme="minorHAnsi"/>
          <w:b/>
          <w:color w:val="000000" w:themeColor="text1"/>
        </w:rPr>
      </w:pPr>
    </w:p>
    <w:p w:rsidR="00123B83" w:rsidRPr="008E73DB" w:rsidRDefault="002F45E8" w:rsidP="00B7355D">
      <w:pPr>
        <w:spacing w:after="0"/>
        <w:rPr>
          <w:rFonts w:cstheme="minorHAnsi"/>
          <w:b/>
          <w:color w:val="000000" w:themeColor="text1"/>
        </w:rPr>
      </w:pPr>
      <w:r w:rsidRPr="008E73DB">
        <w:rPr>
          <w:rFonts w:cstheme="minorHAnsi"/>
          <w:b/>
          <w:color w:val="000000" w:themeColor="text1"/>
        </w:rPr>
        <w:t>IX.</w:t>
      </w:r>
      <w:r w:rsidRPr="008E73DB">
        <w:rPr>
          <w:rFonts w:cstheme="minorHAnsi"/>
          <w:b/>
          <w:color w:val="000000" w:themeColor="text1"/>
        </w:rPr>
        <w:tab/>
        <w:t>Executive Session:</w:t>
      </w:r>
    </w:p>
    <w:p w:rsidR="00123B83" w:rsidRPr="008E73DB" w:rsidRDefault="0096233F" w:rsidP="00123B83">
      <w:pPr>
        <w:pStyle w:val="ListParagraph"/>
        <w:numPr>
          <w:ilvl w:val="0"/>
          <w:numId w:val="3"/>
        </w:numPr>
        <w:spacing w:after="0"/>
        <w:rPr>
          <w:rFonts w:cstheme="minorHAnsi"/>
          <w:i/>
          <w:color w:val="000000" w:themeColor="text1"/>
        </w:rPr>
      </w:pPr>
      <w:r w:rsidRPr="008E73DB">
        <w:rPr>
          <w:rFonts w:cstheme="minorHAnsi"/>
          <w:i/>
          <w:color w:val="000000" w:themeColor="text1"/>
        </w:rPr>
        <w:t xml:space="preserve">Consultation with Legal Counsel </w:t>
      </w:r>
    </w:p>
    <w:p w:rsidR="00123B83" w:rsidRPr="008E73DB" w:rsidRDefault="00123B83" w:rsidP="00123B83">
      <w:pPr>
        <w:spacing w:after="0"/>
        <w:ind w:left="1080"/>
        <w:rPr>
          <w:rFonts w:cstheme="minorHAnsi"/>
          <w:i/>
          <w:color w:val="000000" w:themeColor="text1"/>
        </w:rPr>
      </w:pPr>
    </w:p>
    <w:p w:rsidR="0096233F" w:rsidRPr="008E73DB" w:rsidRDefault="0096233F" w:rsidP="003A2F5E">
      <w:pPr>
        <w:spacing w:after="0"/>
        <w:ind w:left="1440"/>
        <w:rPr>
          <w:rFonts w:cstheme="minorHAnsi"/>
        </w:rPr>
      </w:pPr>
      <w:r w:rsidRPr="008E73DB">
        <w:rPr>
          <w:rFonts w:cstheme="minorHAnsi"/>
        </w:rPr>
        <w:t xml:space="preserve">Jesse Pounds moved and Greg </w:t>
      </w:r>
      <w:proofErr w:type="spellStart"/>
      <w:r w:rsidRPr="008E73DB">
        <w:rPr>
          <w:rFonts w:cstheme="minorHAnsi"/>
        </w:rPr>
        <w:t>Askren</w:t>
      </w:r>
      <w:proofErr w:type="spellEnd"/>
      <w:r w:rsidRPr="008E73DB">
        <w:rPr>
          <w:rFonts w:cstheme="minorHAnsi"/>
        </w:rPr>
        <w:t xml:space="preserve"> seconded</w:t>
      </w:r>
      <w:r w:rsidR="00123B83" w:rsidRPr="008E73DB">
        <w:rPr>
          <w:rFonts w:cstheme="minorHAnsi"/>
        </w:rPr>
        <w:t xml:space="preserve"> to</w:t>
      </w:r>
      <w:r w:rsidRPr="008E73DB">
        <w:rPr>
          <w:rFonts w:cstheme="minorHAnsi"/>
        </w:rPr>
        <w:t xml:space="preserve"> recess into executive session to consult legal counsel on matters protected by the attorney/client privilege in order to protect the attorney/client privilege and the board’s position in litigation, potential litigation and administrative proceedings for </w:t>
      </w:r>
      <w:r w:rsidRPr="008E73DB">
        <w:rPr>
          <w:rFonts w:cstheme="minorHAnsi"/>
          <w:b/>
        </w:rPr>
        <w:t>10 minutes</w:t>
      </w:r>
      <w:r w:rsidRPr="008E73DB">
        <w:rPr>
          <w:rFonts w:cstheme="minorHAnsi"/>
        </w:rPr>
        <w:t xml:space="preserve"> with all </w:t>
      </w:r>
      <w:r w:rsidR="00123B83" w:rsidRPr="008E73DB">
        <w:rPr>
          <w:rFonts w:cstheme="minorHAnsi"/>
        </w:rPr>
        <w:t xml:space="preserve">6 </w:t>
      </w:r>
      <w:r w:rsidRPr="008E73DB">
        <w:rPr>
          <w:rFonts w:cstheme="minorHAnsi"/>
        </w:rPr>
        <w:t>of the Board members</w:t>
      </w:r>
      <w:r w:rsidR="00123B83" w:rsidRPr="008E73DB">
        <w:rPr>
          <w:rFonts w:cstheme="minorHAnsi"/>
        </w:rPr>
        <w:t xml:space="preserve"> (Ellen </w:t>
      </w:r>
      <w:r w:rsidR="001036BA" w:rsidRPr="008E73DB">
        <w:rPr>
          <w:rFonts w:cstheme="minorHAnsi"/>
        </w:rPr>
        <w:t xml:space="preserve">Anderson </w:t>
      </w:r>
      <w:r w:rsidR="00123B83" w:rsidRPr="008E73DB">
        <w:rPr>
          <w:rFonts w:cstheme="minorHAnsi"/>
        </w:rPr>
        <w:t>on ZOOM)</w:t>
      </w:r>
      <w:r w:rsidRPr="008E73DB">
        <w:rPr>
          <w:rFonts w:cstheme="minorHAnsi"/>
        </w:rPr>
        <w:t>, Dr. Douglas, Amber Knoettgen, Pedro Leite, Chris Wilson and Justin Ferrell, and return to open ses</w:t>
      </w:r>
      <w:r w:rsidR="00123B83" w:rsidRPr="008E73DB">
        <w:rPr>
          <w:rFonts w:cstheme="minorHAnsi"/>
        </w:rPr>
        <w:t xml:space="preserve">sion in this room at 6:25 </w:t>
      </w:r>
      <w:r w:rsidRPr="008E73DB">
        <w:rPr>
          <w:rFonts w:cstheme="minorHAnsi"/>
        </w:rPr>
        <w:t xml:space="preserve">PM.   </w:t>
      </w:r>
      <w:r w:rsidR="00123B83" w:rsidRPr="008E73DB">
        <w:rPr>
          <w:rFonts w:cstheme="minorHAnsi"/>
        </w:rPr>
        <w:t>Motion passed.</w:t>
      </w:r>
    </w:p>
    <w:p w:rsidR="00123B83" w:rsidRPr="008E73DB" w:rsidRDefault="00123B83" w:rsidP="00123B83">
      <w:pPr>
        <w:spacing w:after="0"/>
        <w:ind w:left="1080"/>
        <w:rPr>
          <w:rFonts w:cstheme="minorHAnsi"/>
          <w:i/>
          <w:color w:val="000000" w:themeColor="text1"/>
        </w:rPr>
      </w:pPr>
    </w:p>
    <w:p w:rsidR="00865CE8" w:rsidRPr="008E73DB" w:rsidRDefault="00123B83" w:rsidP="0081164F">
      <w:pPr>
        <w:spacing w:after="0"/>
        <w:ind w:left="1440"/>
        <w:rPr>
          <w:rFonts w:cstheme="minorHAnsi"/>
        </w:rPr>
      </w:pPr>
      <w:r w:rsidRPr="008E73DB">
        <w:rPr>
          <w:rFonts w:cstheme="minorHAnsi"/>
          <w:color w:val="000000" w:themeColor="text1"/>
        </w:rPr>
        <w:t xml:space="preserve">Jim Koch moved and Pat Macfarlane seconded </w:t>
      </w:r>
      <w:r w:rsidR="00F9679C" w:rsidRPr="008E73DB">
        <w:rPr>
          <w:rFonts w:cstheme="minorHAnsi"/>
        </w:rPr>
        <w:t>to recess into an</w:t>
      </w:r>
      <w:r w:rsidRPr="008E73DB">
        <w:rPr>
          <w:rFonts w:cstheme="minorHAnsi"/>
        </w:rPr>
        <w:t xml:space="preserve"> additional executive session to consult legal counsel on matters protected by the attorney/client privilege in order to protect the </w:t>
      </w:r>
      <w:r w:rsidRPr="008E73DB">
        <w:rPr>
          <w:rFonts w:cstheme="minorHAnsi"/>
        </w:rPr>
        <w:lastRenderedPageBreak/>
        <w:t xml:space="preserve">attorney/client privilege and the board’s position in litigation, potential litigation and administrative proceedings for </w:t>
      </w:r>
      <w:r w:rsidRPr="008E73DB">
        <w:rPr>
          <w:rFonts w:cstheme="minorHAnsi"/>
          <w:b/>
        </w:rPr>
        <w:t>10 minutes</w:t>
      </w:r>
      <w:r w:rsidRPr="008E73DB">
        <w:rPr>
          <w:rFonts w:cstheme="minorHAnsi"/>
        </w:rPr>
        <w:t xml:space="preserve"> with all 6 of the  Board members (Ellen on ZOOM), Dr. Douglas, Amber Knoettgen, Pedro Leite, Chris Wilson and Justin Ferrell, and return to open session in this room at 6:36 PM.   Motion passed.</w:t>
      </w:r>
      <w:r w:rsidR="0081164F" w:rsidRPr="008E73DB">
        <w:rPr>
          <w:rFonts w:cstheme="minorHAnsi"/>
        </w:rPr>
        <w:t xml:space="preserve">      </w:t>
      </w:r>
    </w:p>
    <w:p w:rsidR="00865CE8" w:rsidRPr="008E73DB" w:rsidRDefault="00865CE8" w:rsidP="0081164F">
      <w:pPr>
        <w:spacing w:after="0"/>
        <w:ind w:left="1440"/>
        <w:rPr>
          <w:rFonts w:cstheme="minorHAnsi"/>
        </w:rPr>
      </w:pPr>
    </w:p>
    <w:p w:rsidR="00A10776" w:rsidRPr="008E73DB" w:rsidRDefault="00A10776" w:rsidP="0081164F">
      <w:pPr>
        <w:spacing w:after="0"/>
        <w:ind w:left="1440"/>
        <w:rPr>
          <w:rFonts w:cstheme="minorHAnsi"/>
        </w:rPr>
      </w:pPr>
      <w:r w:rsidRPr="008E73DB">
        <w:rPr>
          <w:rFonts w:cstheme="minorHAnsi"/>
        </w:rPr>
        <w:t>No Decision.</w:t>
      </w:r>
    </w:p>
    <w:p w:rsidR="00123B83" w:rsidRPr="008E73DB" w:rsidRDefault="00123B83" w:rsidP="00123B83">
      <w:pPr>
        <w:spacing w:after="0"/>
        <w:ind w:left="1080"/>
        <w:rPr>
          <w:rFonts w:cstheme="minorHAnsi"/>
        </w:rPr>
      </w:pPr>
    </w:p>
    <w:p w:rsidR="00123B83" w:rsidRPr="008E73DB" w:rsidRDefault="00123B83" w:rsidP="00123B83">
      <w:pPr>
        <w:pStyle w:val="ListParagraph"/>
        <w:numPr>
          <w:ilvl w:val="0"/>
          <w:numId w:val="3"/>
        </w:numPr>
        <w:spacing w:after="0"/>
        <w:rPr>
          <w:rFonts w:cstheme="minorHAnsi"/>
          <w:i/>
          <w:color w:val="000000" w:themeColor="text1"/>
        </w:rPr>
      </w:pPr>
      <w:r w:rsidRPr="008E73DB">
        <w:rPr>
          <w:rFonts w:cstheme="minorHAnsi"/>
          <w:i/>
          <w:color w:val="000000" w:themeColor="text1"/>
        </w:rPr>
        <w:t>Non-Elected Personnel</w:t>
      </w:r>
    </w:p>
    <w:p w:rsidR="00123B83" w:rsidRPr="008E73DB" w:rsidRDefault="00123B83" w:rsidP="00123B83">
      <w:pPr>
        <w:pStyle w:val="ListParagraph"/>
        <w:spacing w:after="0"/>
        <w:ind w:left="1440"/>
        <w:rPr>
          <w:rFonts w:cstheme="minorHAnsi"/>
          <w:i/>
          <w:color w:val="000000" w:themeColor="text1"/>
        </w:rPr>
      </w:pPr>
    </w:p>
    <w:p w:rsidR="00123B83" w:rsidRPr="008E73DB" w:rsidRDefault="00123B83" w:rsidP="003A2F5E">
      <w:pPr>
        <w:spacing w:after="0"/>
        <w:ind w:left="1440"/>
        <w:rPr>
          <w:rFonts w:cstheme="minorHAnsi"/>
        </w:rPr>
      </w:pPr>
      <w:r w:rsidRPr="008E73DB">
        <w:rPr>
          <w:rFonts w:cstheme="minorHAnsi"/>
        </w:rPr>
        <w:t xml:space="preserve">Jim Koch moved and Greg </w:t>
      </w:r>
      <w:proofErr w:type="spellStart"/>
      <w:r w:rsidRPr="008E73DB">
        <w:rPr>
          <w:rFonts w:cstheme="minorHAnsi"/>
        </w:rPr>
        <w:t>Askren</w:t>
      </w:r>
      <w:proofErr w:type="spellEnd"/>
      <w:r w:rsidRPr="008E73DB">
        <w:rPr>
          <w:rFonts w:cstheme="minorHAnsi"/>
        </w:rPr>
        <w:t xml:space="preserve"> seconded to recess into executive session for </w:t>
      </w:r>
      <w:r w:rsidRPr="008E73DB">
        <w:rPr>
          <w:rFonts w:cstheme="minorHAnsi"/>
          <w:b/>
        </w:rPr>
        <w:t>20 minutes</w:t>
      </w:r>
      <w:r w:rsidRPr="008E73DB">
        <w:rPr>
          <w:rFonts w:cstheme="minorHAnsi"/>
        </w:rPr>
        <w:t xml:space="preserve"> with all 6 of Board members (Ellen </w:t>
      </w:r>
      <w:r w:rsidR="001036BA" w:rsidRPr="008E73DB">
        <w:rPr>
          <w:rFonts w:cstheme="minorHAnsi"/>
        </w:rPr>
        <w:t xml:space="preserve">Anderson </w:t>
      </w:r>
      <w:r w:rsidRPr="008E73DB">
        <w:rPr>
          <w:rFonts w:cstheme="minorHAnsi"/>
        </w:rPr>
        <w:t>on ZOOM), Dr. Douglas, Amber Knoettgen, Pedro Leite, Chris Wilson and Justin Ferrell to discuss personnel matters pertaining to non-elected personnel in order to protect the privacy interests of the person(s) to be discussed, and that we return to open session in this room at 6:58 PM.  Motion passed.</w:t>
      </w:r>
    </w:p>
    <w:p w:rsidR="00A10776" w:rsidRPr="008E73DB" w:rsidRDefault="00A10776" w:rsidP="00123B83">
      <w:pPr>
        <w:spacing w:after="0"/>
        <w:ind w:left="1080"/>
        <w:rPr>
          <w:rFonts w:cstheme="minorHAnsi"/>
        </w:rPr>
      </w:pPr>
    </w:p>
    <w:p w:rsidR="00865CE8" w:rsidRPr="008E73DB" w:rsidRDefault="00A10776" w:rsidP="0081164F">
      <w:pPr>
        <w:spacing w:after="0"/>
        <w:ind w:left="1440"/>
        <w:rPr>
          <w:rFonts w:cstheme="minorHAnsi"/>
        </w:rPr>
      </w:pPr>
      <w:r w:rsidRPr="008E73DB">
        <w:rPr>
          <w:rFonts w:cstheme="minorHAnsi"/>
        </w:rPr>
        <w:t xml:space="preserve">Greg </w:t>
      </w:r>
      <w:proofErr w:type="spellStart"/>
      <w:r w:rsidRPr="008E73DB">
        <w:rPr>
          <w:rFonts w:cstheme="minorHAnsi"/>
        </w:rPr>
        <w:t>Askren</w:t>
      </w:r>
      <w:proofErr w:type="spellEnd"/>
      <w:r w:rsidRPr="008E73DB">
        <w:rPr>
          <w:rFonts w:cstheme="minorHAnsi"/>
        </w:rPr>
        <w:t xml:space="preserve"> moved and Jim Koch seconded to recess into </w:t>
      </w:r>
      <w:r w:rsidR="001036BA" w:rsidRPr="008E73DB">
        <w:rPr>
          <w:rFonts w:cstheme="minorHAnsi"/>
        </w:rPr>
        <w:t xml:space="preserve">an additional </w:t>
      </w:r>
      <w:r w:rsidRPr="008E73DB">
        <w:rPr>
          <w:rFonts w:cstheme="minorHAnsi"/>
        </w:rPr>
        <w:t xml:space="preserve">executive session for </w:t>
      </w:r>
      <w:r w:rsidRPr="008E73DB">
        <w:rPr>
          <w:rFonts w:cstheme="minorHAnsi"/>
          <w:b/>
        </w:rPr>
        <w:t>30 minutes</w:t>
      </w:r>
      <w:r w:rsidRPr="008E73DB">
        <w:rPr>
          <w:rFonts w:cstheme="minorHAnsi"/>
        </w:rPr>
        <w:t xml:space="preserve"> with all 6 of Board members (Ellen on ZOOM), Dr. Douglas, Amber Knoettgen, Pedro Leite, Chris Wilson and Justin Ferrell to discuss personnel matters pertaining to non-elected personnel in order to protect the privacy interests of the person(s) to be discussed, and that we return to open session in this room at 7:30 PM.  Motion passed.</w:t>
      </w:r>
      <w:r w:rsidR="0081164F" w:rsidRPr="008E73DB">
        <w:rPr>
          <w:rFonts w:cstheme="minorHAnsi"/>
        </w:rPr>
        <w:t xml:space="preserve">      </w:t>
      </w:r>
    </w:p>
    <w:p w:rsidR="00865CE8" w:rsidRPr="008E73DB" w:rsidRDefault="00865CE8" w:rsidP="0081164F">
      <w:pPr>
        <w:spacing w:after="0"/>
        <w:ind w:left="1440"/>
        <w:rPr>
          <w:rFonts w:cstheme="minorHAnsi"/>
        </w:rPr>
      </w:pPr>
    </w:p>
    <w:p w:rsidR="00B7355D" w:rsidRPr="008E73DB" w:rsidRDefault="00A10776" w:rsidP="0081164F">
      <w:pPr>
        <w:spacing w:after="0"/>
        <w:ind w:left="1440"/>
        <w:rPr>
          <w:rFonts w:cstheme="minorHAnsi"/>
        </w:rPr>
      </w:pPr>
      <w:r w:rsidRPr="008E73DB">
        <w:rPr>
          <w:rFonts w:cstheme="minorHAnsi"/>
        </w:rPr>
        <w:t>No Decision.</w:t>
      </w:r>
    </w:p>
    <w:p w:rsidR="008E73DB" w:rsidRPr="008E73DB" w:rsidRDefault="008E73DB" w:rsidP="0081164F">
      <w:pPr>
        <w:spacing w:after="0"/>
        <w:ind w:left="1440"/>
        <w:rPr>
          <w:rFonts w:cstheme="minorHAnsi"/>
        </w:rPr>
      </w:pPr>
    </w:p>
    <w:p w:rsidR="00B7355D" w:rsidRPr="008E73DB" w:rsidRDefault="00B7355D" w:rsidP="00B7355D">
      <w:pPr>
        <w:spacing w:after="0"/>
        <w:rPr>
          <w:rFonts w:cstheme="minorHAnsi"/>
          <w:color w:val="000000" w:themeColor="text1"/>
        </w:rPr>
      </w:pPr>
    </w:p>
    <w:p w:rsidR="0059037C" w:rsidRPr="008E73DB" w:rsidRDefault="00350501" w:rsidP="0059037C">
      <w:pPr>
        <w:spacing w:after="0"/>
        <w:rPr>
          <w:rFonts w:cstheme="minorHAnsi"/>
        </w:rPr>
      </w:pPr>
      <w:r w:rsidRPr="008E73DB">
        <w:rPr>
          <w:rFonts w:cstheme="minorHAnsi"/>
          <w:color w:val="000000" w:themeColor="text1"/>
        </w:rPr>
        <w:t xml:space="preserve">Pat Macfarlane </w:t>
      </w:r>
      <w:r w:rsidR="002F45E8" w:rsidRPr="008E73DB">
        <w:rPr>
          <w:rFonts w:cstheme="minorHAnsi"/>
          <w:color w:val="000000" w:themeColor="text1"/>
        </w:rPr>
        <w:t xml:space="preserve">moved and </w:t>
      </w:r>
      <w:r w:rsidRPr="008E73DB">
        <w:rPr>
          <w:rFonts w:cstheme="minorHAnsi"/>
          <w:color w:val="000000" w:themeColor="text1"/>
        </w:rPr>
        <w:t xml:space="preserve">Greg </w:t>
      </w:r>
      <w:proofErr w:type="spellStart"/>
      <w:r w:rsidRPr="008E73DB">
        <w:rPr>
          <w:rFonts w:cstheme="minorHAnsi"/>
          <w:color w:val="000000" w:themeColor="text1"/>
        </w:rPr>
        <w:t>Askren</w:t>
      </w:r>
      <w:proofErr w:type="spellEnd"/>
      <w:r w:rsidR="0059037C" w:rsidRPr="008E73DB">
        <w:rPr>
          <w:rFonts w:cstheme="minorHAnsi"/>
          <w:color w:val="000000" w:themeColor="text1"/>
        </w:rPr>
        <w:t xml:space="preserve"> seconded to adjourn the meeting at </w:t>
      </w:r>
      <w:r w:rsidRPr="008E73DB">
        <w:rPr>
          <w:rFonts w:cstheme="minorHAnsi"/>
        </w:rPr>
        <w:t>7:27</w:t>
      </w:r>
      <w:r w:rsidR="00B7355D" w:rsidRPr="008E73DB">
        <w:rPr>
          <w:rFonts w:cstheme="minorHAnsi"/>
        </w:rPr>
        <w:t xml:space="preserve"> </w:t>
      </w:r>
      <w:r w:rsidR="0059037C" w:rsidRPr="008E73DB">
        <w:rPr>
          <w:rFonts w:cstheme="minorHAnsi"/>
        </w:rPr>
        <w:t>pm. Motion passed.</w:t>
      </w:r>
    </w:p>
    <w:p w:rsidR="0081164F" w:rsidRPr="008E73DB" w:rsidRDefault="0081164F" w:rsidP="0059037C">
      <w:pPr>
        <w:spacing w:after="0"/>
        <w:rPr>
          <w:color w:val="000000" w:themeColor="text1"/>
        </w:rPr>
      </w:pPr>
    </w:p>
    <w:p w:rsidR="003917E4" w:rsidRPr="008E73DB" w:rsidRDefault="003917E4" w:rsidP="0059037C">
      <w:pPr>
        <w:spacing w:after="0"/>
        <w:rPr>
          <w:color w:val="000000" w:themeColor="text1"/>
        </w:rPr>
      </w:pPr>
    </w:p>
    <w:p w:rsidR="003917E4" w:rsidRPr="008E73DB" w:rsidRDefault="003917E4" w:rsidP="0059037C">
      <w:pPr>
        <w:spacing w:after="0"/>
        <w:rPr>
          <w:color w:val="000000" w:themeColor="text1"/>
        </w:rPr>
      </w:pPr>
    </w:p>
    <w:p w:rsidR="0059037C" w:rsidRPr="008E73DB" w:rsidRDefault="0059037C" w:rsidP="0059037C">
      <w:pPr>
        <w:spacing w:after="0"/>
        <w:rPr>
          <w:color w:val="000000" w:themeColor="text1"/>
        </w:rPr>
      </w:pPr>
      <w:r w:rsidRPr="008E73DB">
        <w:rPr>
          <w:color w:val="000000" w:themeColor="text1"/>
        </w:rPr>
        <w:t>_____________________________________</w:t>
      </w:r>
    </w:p>
    <w:p w:rsidR="0059037C" w:rsidRPr="008E73DB" w:rsidRDefault="0059037C" w:rsidP="0059037C">
      <w:pPr>
        <w:spacing w:after="0"/>
        <w:rPr>
          <w:color w:val="000000" w:themeColor="text1"/>
        </w:rPr>
      </w:pPr>
      <w:r w:rsidRPr="008E73DB">
        <w:rPr>
          <w:color w:val="000000" w:themeColor="text1"/>
        </w:rPr>
        <w:t>Diane L</w:t>
      </w:r>
      <w:r w:rsidR="00B1797A" w:rsidRPr="008E73DB">
        <w:rPr>
          <w:color w:val="000000" w:themeColor="text1"/>
        </w:rPr>
        <w:t xml:space="preserve">eif, </w:t>
      </w:r>
      <w:r w:rsidR="002F45E8" w:rsidRPr="008E73DB">
        <w:rPr>
          <w:color w:val="000000" w:themeColor="text1"/>
        </w:rPr>
        <w:t>Clerk</w:t>
      </w:r>
      <w:r w:rsidR="00B1797A" w:rsidRPr="008E73DB">
        <w:rPr>
          <w:color w:val="000000" w:themeColor="text1"/>
        </w:rPr>
        <w:t xml:space="preserve"> of the Board</w:t>
      </w:r>
    </w:p>
    <w:p w:rsidR="0059037C" w:rsidRPr="008E73DB" w:rsidRDefault="0059037C" w:rsidP="0059037C">
      <w:pPr>
        <w:spacing w:after="0"/>
        <w:rPr>
          <w:color w:val="000000" w:themeColor="text1"/>
        </w:rPr>
      </w:pPr>
      <w:r w:rsidRPr="008E73DB">
        <w:rPr>
          <w:color w:val="000000" w:themeColor="text1"/>
        </w:rPr>
        <w:t>Cloud County Community College</w:t>
      </w:r>
    </w:p>
    <w:p w:rsidR="00903180" w:rsidRPr="008E73DB" w:rsidRDefault="0059037C" w:rsidP="00903180">
      <w:pPr>
        <w:spacing w:after="0"/>
        <w:rPr>
          <w:color w:val="000000" w:themeColor="text1"/>
          <w:sz w:val="24"/>
          <w:szCs w:val="24"/>
        </w:rPr>
      </w:pPr>
      <w:r w:rsidRPr="008E73DB">
        <w:rPr>
          <w:color w:val="000000" w:themeColor="text1"/>
        </w:rPr>
        <w:t>Board of Trustees</w:t>
      </w:r>
      <w:r w:rsidR="00903180" w:rsidRPr="008E73DB">
        <w:rPr>
          <w:color w:val="000000" w:themeColor="text1"/>
          <w:sz w:val="24"/>
          <w:szCs w:val="24"/>
        </w:rPr>
        <w:tab/>
      </w:r>
    </w:p>
    <w:sectPr w:rsidR="00903180" w:rsidRPr="008E73DB" w:rsidSect="008E73DB">
      <w:headerReference w:type="default" r:id="rId8"/>
      <w:pgSz w:w="12240" w:h="15840"/>
      <w:pgMar w:top="1008" w:right="720" w:bottom="576" w:left="720" w:header="720" w:footer="720" w:gutter="0"/>
      <w:pgNumType w:start="23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AB" w:rsidRDefault="000F63AB" w:rsidP="000F63AB">
      <w:pPr>
        <w:spacing w:after="0" w:line="240" w:lineRule="auto"/>
      </w:pPr>
      <w:r>
        <w:separator/>
      </w:r>
    </w:p>
  </w:endnote>
  <w:endnote w:type="continuationSeparator" w:id="0">
    <w:p w:rsidR="000F63AB" w:rsidRDefault="000F63AB" w:rsidP="000F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AB" w:rsidRDefault="000F63AB" w:rsidP="000F63AB">
      <w:pPr>
        <w:spacing w:after="0" w:line="240" w:lineRule="auto"/>
      </w:pPr>
      <w:r>
        <w:separator/>
      </w:r>
    </w:p>
  </w:footnote>
  <w:footnote w:type="continuationSeparator" w:id="0">
    <w:p w:rsidR="000F63AB" w:rsidRDefault="000F63AB" w:rsidP="000F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DB" w:rsidRDefault="008E73DB" w:rsidP="00D05CE5">
    <w:pPr>
      <w:pStyle w:val="Header"/>
      <w:jc w:val="center"/>
    </w:pPr>
  </w:p>
  <w:p w:rsidR="000F63AB" w:rsidRDefault="000F6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0959"/>
    <w:multiLevelType w:val="hybridMultilevel"/>
    <w:tmpl w:val="7570A814"/>
    <w:lvl w:ilvl="0" w:tplc="51128268">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8D6E7B"/>
    <w:multiLevelType w:val="hybridMultilevel"/>
    <w:tmpl w:val="2710155C"/>
    <w:lvl w:ilvl="0" w:tplc="9DB013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A361EC"/>
    <w:multiLevelType w:val="hybridMultilevel"/>
    <w:tmpl w:val="590456C2"/>
    <w:lvl w:ilvl="0" w:tplc="D6529E98">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764AE6"/>
    <w:multiLevelType w:val="hybridMultilevel"/>
    <w:tmpl w:val="C62E772E"/>
    <w:lvl w:ilvl="0" w:tplc="D098E8E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8474D"/>
    <w:rsid w:val="000A1B4E"/>
    <w:rsid w:val="000A3C7D"/>
    <w:rsid w:val="000A3FE4"/>
    <w:rsid w:val="000B5F6D"/>
    <w:rsid w:val="000C3D8F"/>
    <w:rsid w:val="000E5769"/>
    <w:rsid w:val="000F06E7"/>
    <w:rsid w:val="000F63AB"/>
    <w:rsid w:val="001036BA"/>
    <w:rsid w:val="00123B83"/>
    <w:rsid w:val="00156209"/>
    <w:rsid w:val="00173B73"/>
    <w:rsid w:val="001D2214"/>
    <w:rsid w:val="001F7AF0"/>
    <w:rsid w:val="002F45E8"/>
    <w:rsid w:val="00350501"/>
    <w:rsid w:val="003833A4"/>
    <w:rsid w:val="00386478"/>
    <w:rsid w:val="00390B53"/>
    <w:rsid w:val="003917E4"/>
    <w:rsid w:val="003A2F5E"/>
    <w:rsid w:val="0044601A"/>
    <w:rsid w:val="004B6841"/>
    <w:rsid w:val="004C353F"/>
    <w:rsid w:val="00571A3B"/>
    <w:rsid w:val="005838D9"/>
    <w:rsid w:val="0059037C"/>
    <w:rsid w:val="00610BB8"/>
    <w:rsid w:val="00635274"/>
    <w:rsid w:val="006C56F4"/>
    <w:rsid w:val="006D3059"/>
    <w:rsid w:val="006F5116"/>
    <w:rsid w:val="00785FBA"/>
    <w:rsid w:val="007B02E8"/>
    <w:rsid w:val="007B04AF"/>
    <w:rsid w:val="007E2049"/>
    <w:rsid w:val="00803A50"/>
    <w:rsid w:val="0081164F"/>
    <w:rsid w:val="00830652"/>
    <w:rsid w:val="00865CE8"/>
    <w:rsid w:val="008E73DB"/>
    <w:rsid w:val="00903180"/>
    <w:rsid w:val="0090676F"/>
    <w:rsid w:val="00941833"/>
    <w:rsid w:val="0096233F"/>
    <w:rsid w:val="009B38E7"/>
    <w:rsid w:val="009B4A3D"/>
    <w:rsid w:val="009C3601"/>
    <w:rsid w:val="009E54C0"/>
    <w:rsid w:val="00A10776"/>
    <w:rsid w:val="00A15D80"/>
    <w:rsid w:val="00A3391A"/>
    <w:rsid w:val="00AD555F"/>
    <w:rsid w:val="00AE17E1"/>
    <w:rsid w:val="00B10122"/>
    <w:rsid w:val="00B1797A"/>
    <w:rsid w:val="00B34551"/>
    <w:rsid w:val="00B7355D"/>
    <w:rsid w:val="00B82AB0"/>
    <w:rsid w:val="00BA0F53"/>
    <w:rsid w:val="00BA42A4"/>
    <w:rsid w:val="00BF76FF"/>
    <w:rsid w:val="00C23116"/>
    <w:rsid w:val="00CA470D"/>
    <w:rsid w:val="00CE1F4F"/>
    <w:rsid w:val="00CE7E16"/>
    <w:rsid w:val="00D05CE5"/>
    <w:rsid w:val="00D17FF2"/>
    <w:rsid w:val="00D36401"/>
    <w:rsid w:val="00D4417F"/>
    <w:rsid w:val="00E60472"/>
    <w:rsid w:val="00E74A4A"/>
    <w:rsid w:val="00E82CBF"/>
    <w:rsid w:val="00E839EB"/>
    <w:rsid w:val="00EE2935"/>
    <w:rsid w:val="00F77526"/>
    <w:rsid w:val="00F9679C"/>
    <w:rsid w:val="00FD021A"/>
    <w:rsid w:val="00F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A569"/>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0F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3AB"/>
  </w:style>
  <w:style w:type="paragraph" w:styleId="Footer">
    <w:name w:val="footer"/>
    <w:basedOn w:val="Normal"/>
    <w:link w:val="FooterChar"/>
    <w:uiPriority w:val="99"/>
    <w:unhideWhenUsed/>
    <w:rsid w:val="000F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A560-3AD4-4875-8331-36BF20BC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14</cp:revision>
  <cp:lastPrinted>2020-02-28T16:58:00Z</cp:lastPrinted>
  <dcterms:created xsi:type="dcterms:W3CDTF">2020-01-29T15:29:00Z</dcterms:created>
  <dcterms:modified xsi:type="dcterms:W3CDTF">2020-02-28T18:54:00Z</dcterms:modified>
</cp:coreProperties>
</file>