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32" w:rsidRDefault="00E55A32" w:rsidP="00E55A3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E55A32" w:rsidRDefault="00E55A32" w:rsidP="00E55A32">
      <w:pPr>
        <w:jc w:val="center"/>
      </w:pPr>
      <w:r>
        <w:t>BOARD OF TRUSTEES MEETING</w:t>
      </w:r>
    </w:p>
    <w:p w:rsidR="00E55A32" w:rsidRDefault="00E55A32" w:rsidP="00E55A32">
      <w:pPr>
        <w:jc w:val="center"/>
      </w:pPr>
      <w:r>
        <w:t xml:space="preserve">May 24, 2016                                                                                                                                                                                                                                                                                                                                                                                                                                                                                                                                                                                                                                                                          </w:t>
      </w:r>
    </w:p>
    <w:p w:rsidR="00E55A32" w:rsidRDefault="00E55A32" w:rsidP="00E55A32">
      <w:pPr>
        <w:jc w:val="center"/>
      </w:pPr>
      <w:r>
        <w:t xml:space="preserve">                </w:t>
      </w:r>
    </w:p>
    <w:p w:rsidR="00E55A32" w:rsidRDefault="00E55A32" w:rsidP="00E55A32">
      <w:r>
        <w:t xml:space="preserve">Present:   Ellen Anderson, Gregory Askren, David Clemons, Larry Henry, Linda Richard and Thomas Tuggle; President Danette Toone and Marilyn Martin, Clerk.   </w:t>
      </w:r>
    </w:p>
    <w:p w:rsidR="00E55A32" w:rsidRDefault="00E55A32" w:rsidP="00E55A32"/>
    <w:p w:rsidR="00E55A32" w:rsidRDefault="00E55A32" w:rsidP="00E55A32">
      <w:r>
        <w:t>Others Present:   Toby Nosker, KNCK and Haley Keller, Blade-Empire; Attorney Scott Condray; Rogelio Gomez, Sarah Mize and Brett Slater, Geary County Campus Phi Theta Kappa students; Jenny Acree, Matt Bechard, Shane Britt, Brenda Edleston, Josh Englebert, Jamie Gross, Amy Lange, Marc Malone, Kim Reynolds, Mitch Stimers, Chris Wilson and Nancy Zenger-Beneda, staff.</w:t>
      </w:r>
    </w:p>
    <w:p w:rsidR="00E55A32" w:rsidRDefault="00E55A32" w:rsidP="00E55A32"/>
    <w:p w:rsidR="00E55A32" w:rsidRDefault="00E55A32" w:rsidP="00E55A32">
      <w:r>
        <w:t>Chairman Ellen Anderson called the meeting to order at 7:00 p.m. in Room 257 of the President’s Addition.</w:t>
      </w:r>
    </w:p>
    <w:p w:rsidR="00E55A32" w:rsidRDefault="00E55A32" w:rsidP="00E55A32"/>
    <w:p w:rsidR="00E55A32" w:rsidRDefault="00E55A32" w:rsidP="00E55A32">
      <w:r>
        <w:t>Linda Richard moved and Larry Henry seconded to adopt the agenda amended by recommending Brenda Edleston as Vice President for Academic Affairs, Brian L. White as Instructor in Art, Chelsea Ahlquist as Instructor in Agronomy, Amanda Mocaby as Director of Workforce Development and Community Enrichment and termination of a support staff employee to the Consent Agenda; change the Feasibility for the Multi-Purpose Facility from Discussion to an Action Item; adding Approval of College Property, Liability and Worker’s Compensation Insurance Renewal Premium; Waiver of Policy C2 – Hiring Personnel and acceptance of the $10,000 grant from the Dane G. Hansen Foundation to Action Items on the agenda; motion passed.</w:t>
      </w:r>
    </w:p>
    <w:p w:rsidR="00E55A32" w:rsidRDefault="00E55A32" w:rsidP="00E55A32"/>
    <w:p w:rsidR="00E55A32" w:rsidRDefault="00E55A32" w:rsidP="00E55A32">
      <w:r>
        <w:t>Guests’ Comments:   None.</w:t>
      </w:r>
    </w:p>
    <w:p w:rsidR="00E55A32" w:rsidRDefault="00E55A32" w:rsidP="00E55A32"/>
    <w:p w:rsidR="00E55A32" w:rsidRDefault="00E55A32" w:rsidP="00E55A32">
      <w:r>
        <w:t>The Geary County Campus Phi Theta Kappa students shared their experience at the National PTK Conference in Washington, DC.</w:t>
      </w:r>
    </w:p>
    <w:p w:rsidR="00E55A32" w:rsidRDefault="00E55A32" w:rsidP="00E55A32"/>
    <w:p w:rsidR="00E55A32" w:rsidRDefault="00E55A32" w:rsidP="00E55A32">
      <w:r>
        <w:t xml:space="preserve">Larry Henry moved and Gregory Askren seconded to recess into executive session at 7:25 p.m. in Room 259 to discuss non-elected personnel and return to regular session in Room 257 at 7:35 p.m. with the six Board members, President Toone, Brenda Edleston, Amy Lange, Kim Reynolds, Chris Wilson and Scott Condray present in the executive session; motion passed.                                                                                                                                                                   </w:t>
      </w:r>
    </w:p>
    <w:p w:rsidR="00E55A32" w:rsidRDefault="00E55A32" w:rsidP="00E55A32"/>
    <w:p w:rsidR="00E55A32" w:rsidRDefault="00E55A32" w:rsidP="00E55A32">
      <w:r>
        <w:t>Linda Richard moved and David Clemons seconded to amend the Consent Agenda to include the termination of Kay Solt without cause effective immediately; motion passed.</w:t>
      </w:r>
    </w:p>
    <w:p w:rsidR="00E55A32" w:rsidRDefault="00E55A32" w:rsidP="00E55A32"/>
    <w:p w:rsidR="00E55A32" w:rsidRDefault="00E55A32" w:rsidP="00E55A32">
      <w:r>
        <w:t>Gregory Askren moved and Larry Henry seconded to approve the Consent Agenda which included the minutes of the April 26, 2016 meeting, the Treasurer’s Report and the purchasing and payment of claims; the contract renewal for administrative personnel for 2016-2017; the resignation of Greg Brummett and Joe Keller, the hiring of Taylor Stupka as an Admissions Counselor, Dorothy Katsiyiannis as an Instructor in Nursing, Brian L. White as an Instructor in Art, Chelsea Ahlquist as an Instructor in Agronomy, Brenda Edleston as the Vice-President of Academic Affairs, Amanda Mocaby as Director of Workforce Development and Community Enrichment</w:t>
      </w:r>
      <w:r>
        <w:t xml:space="preserve">, approval of changes to the procedures to </w:t>
      </w:r>
      <w:r>
        <w:t xml:space="preserve"> </w:t>
      </w:r>
      <w:r>
        <w:t xml:space="preserve">Policy D5 – Enrollments and Withdrawals </w:t>
      </w:r>
      <w:r>
        <w:t>and the termination of Kay Solt; motion passed.</w:t>
      </w:r>
    </w:p>
    <w:p w:rsidR="00E55A32" w:rsidRDefault="00E55A32" w:rsidP="00E55A32">
      <w:r>
        <w:lastRenderedPageBreak/>
        <w:t xml:space="preserve">President’s Message:   Dr. Toone thanked Amy Lange for her preparations for the study session this afternoon.  She thanked Cloud County for its work in collecting delinquent property taxes.  We graduated 20% more students than last year.  </w:t>
      </w:r>
    </w:p>
    <w:p w:rsidR="00E55A32" w:rsidRDefault="00E55A32" w:rsidP="00E55A32"/>
    <w:p w:rsidR="00E55A32" w:rsidRDefault="00E55A32" w:rsidP="00E55A32">
      <w:r>
        <w:t>Vice-President’s Reports:</w:t>
      </w:r>
    </w:p>
    <w:p w:rsidR="00E55A32" w:rsidRDefault="00E55A32" w:rsidP="00E55A32"/>
    <w:p w:rsidR="00E55A32" w:rsidRDefault="00E55A32" w:rsidP="00E55A32">
      <w:pPr>
        <w:ind w:left="720"/>
      </w:pPr>
      <w:r>
        <w:t>Vice President for Academic Affairs Brenda Edleston reported there were 294 associate degree graduates and 86 certificates awarded.  She thanked Jamie Gross and Nancy Zenger-Beneda for their work with horse judging and Aggie Days.  She presented Jamie Gross with the NACTA Teaching Award for Merit.  At the Geary County Campus, 347 new students were worked during April.  Stephanie Pitchford administered Compass testing to 44 students.  Ashley Ortega and Patti Elliott have been working on the Veterans page on the website.</w:t>
      </w:r>
    </w:p>
    <w:p w:rsidR="00E55A32" w:rsidRDefault="00E55A32" w:rsidP="00E55A32">
      <w:pPr>
        <w:ind w:left="720"/>
      </w:pPr>
    </w:p>
    <w:p w:rsidR="00E55A32" w:rsidRDefault="00E55A32" w:rsidP="00E55A32">
      <w:pPr>
        <w:ind w:left="720"/>
      </w:pPr>
      <w:r>
        <w:t xml:space="preserve">Vice President for Administrative Services Amy Lange said they are winding down the year financially.  She reported the Ag Unit has been staked for pouring the footings when the rains stop.  They are still working on the elevator’s switches.  There will be some replacement and repairs on concrete on campus. </w:t>
      </w:r>
    </w:p>
    <w:p w:rsidR="00E55A32" w:rsidRDefault="00E55A32" w:rsidP="00E55A32">
      <w:pPr>
        <w:ind w:left="720"/>
      </w:pPr>
      <w:r>
        <w:t xml:space="preserve"> </w:t>
      </w:r>
    </w:p>
    <w:p w:rsidR="00E55A32" w:rsidRDefault="00E55A32" w:rsidP="00E55A32">
      <w:pPr>
        <w:ind w:left="720"/>
      </w:pPr>
      <w:r>
        <w:t xml:space="preserve">Interim Vice President for Student Affairs and Advancement reported the Foundation staff has been looking at ways to improve the fund raising activities next year.  They are looking at software and different applications we can use with the alumni.  They are working on setting the dates for events in the </w:t>
      </w:r>
      <w:proofErr w:type="gramStart"/>
      <w:r>
        <w:t>Fall</w:t>
      </w:r>
      <w:proofErr w:type="gramEnd"/>
      <w:r>
        <w:t xml:space="preserve">.  June 21 is the annual meeting.  They have finished awarding scholarships for </w:t>
      </w:r>
      <w:proofErr w:type="gramStart"/>
      <w:r>
        <w:t>Fall</w:t>
      </w:r>
      <w:proofErr w:type="gramEnd"/>
      <w:r>
        <w:t xml:space="preserve"> in the amount of $116,000.  In Student Services, they are 64% full in housing. Last year we had 60 applications in May, this year 67.  Summer classes begin next week, and students have enrolled in 1,038 credit hours.</w:t>
      </w:r>
    </w:p>
    <w:p w:rsidR="00E55A32" w:rsidRDefault="00E55A32" w:rsidP="00E55A32"/>
    <w:p w:rsidR="00E55A32" w:rsidRDefault="00E55A32" w:rsidP="00E55A32">
      <w:r>
        <w:t>Meetings Trustees Attended:   Four of the Board members attended the Intergovernmental meeting on May 18.</w:t>
      </w:r>
    </w:p>
    <w:p w:rsidR="00E55A32" w:rsidRDefault="00E55A32" w:rsidP="00E55A32"/>
    <w:p w:rsidR="00E55A32" w:rsidRDefault="00E55A32" w:rsidP="00E55A32">
      <w:r>
        <w:t>Thomas Tuggle moved and Larry Henry seconded to not begin a capital campaign for the purpose of building a multi-purpose facility and approve the reimbursement of $27,775 to the CCCC Foundation from Fund 51, Board of Trustees Fund; motion passed.</w:t>
      </w:r>
    </w:p>
    <w:p w:rsidR="00E55A32" w:rsidRDefault="00E55A32" w:rsidP="00E55A32"/>
    <w:p w:rsidR="00E55A32" w:rsidRDefault="00E55A32" w:rsidP="00E55A32">
      <w:r>
        <w:t>David Clemons moved and Gregory Askren seconded to remove action on the Memorandum of Understanding – USD 333 from the table; motion passed</w:t>
      </w:r>
    </w:p>
    <w:p w:rsidR="00E55A32" w:rsidRDefault="00E55A32" w:rsidP="00E55A32"/>
    <w:p w:rsidR="00E55A32" w:rsidRDefault="00E55A32" w:rsidP="00E55A32">
      <w:r>
        <w:t xml:space="preserve">Gregory Askren moved and Linda Richard seconded to approve the lease Memorandum of Understanding with USD 334 for practice space for the wrestling program which will begin in </w:t>
      </w:r>
      <w:proofErr w:type="gramStart"/>
      <w:r>
        <w:t>Fall</w:t>
      </w:r>
      <w:proofErr w:type="gramEnd"/>
      <w:r>
        <w:t xml:space="preserve"> 2017; motion passed.</w:t>
      </w:r>
    </w:p>
    <w:p w:rsidR="00E55A32" w:rsidRDefault="00E55A32" w:rsidP="00E55A32"/>
    <w:p w:rsidR="00E55A32" w:rsidRDefault="00E55A32" w:rsidP="00E55A32">
      <w:r>
        <w:t>Larry Henry moved and Thomas Tuggle seconded to authorize the President to request from the Cloud County Community College Foundation not more than $90,000 for the Sch</w:t>
      </w:r>
      <w:r>
        <w:t>olarship Program; motion passed</w:t>
      </w:r>
    </w:p>
    <w:p w:rsidR="00E55A32" w:rsidRDefault="00E55A32" w:rsidP="00E55A32">
      <w:r>
        <w:t>Gregory Askren moved and Linda Richard seconded to approve the 2016-2017 Catalog and Addendum; motion passed.</w:t>
      </w:r>
    </w:p>
    <w:p w:rsidR="00E55A32" w:rsidRDefault="00E55A32" w:rsidP="00E55A32"/>
    <w:p w:rsidR="00E55A32" w:rsidRDefault="00E55A32" w:rsidP="00E55A32">
      <w:r>
        <w:lastRenderedPageBreak/>
        <w:t xml:space="preserve">Gregory Askren moved and Larry Henry seconded to approve the purchase of the replacement </w:t>
      </w:r>
      <w:proofErr w:type="spellStart"/>
      <w:r>
        <w:t>LabVolt</w:t>
      </w:r>
      <w:proofErr w:type="spellEnd"/>
      <w:r>
        <w:t xml:space="preserve"> simulation software for $10,562.00 and authorize payment from Fund 73 WET Lab Fee funds; motion passed.</w:t>
      </w:r>
    </w:p>
    <w:p w:rsidR="00E55A32" w:rsidRDefault="00E55A32" w:rsidP="00E55A32"/>
    <w:p w:rsidR="00E55A32" w:rsidRDefault="00E55A32" w:rsidP="00E55A32">
      <w:r>
        <w:t>Larry Henry moved and David Clemons seconded to approve the purchase of core and distribution switches from CDW-G in the amount of $36,520.29 and authorize payment from Tech Fees; motion passed.</w:t>
      </w:r>
    </w:p>
    <w:p w:rsidR="00E55A32" w:rsidRDefault="00E55A32" w:rsidP="00E55A32"/>
    <w:p w:rsidR="00E55A32" w:rsidRDefault="00E55A32" w:rsidP="00E55A32">
      <w:r>
        <w:t>Gregory Askren moved and Thomas Tuggle seconded to a</w:t>
      </w:r>
      <w:r w:rsidRPr="00293CD1">
        <w:t>pprove the renewal premium of IMA for college property, inland marine, general liability, business automobile, crime, umbrella, and linebacker insurance coverage in the amount of $70,422 plus the options of Law Enforcement Professional in the amount of $1,035, Crime in the amount of $689, Cyber Liability in the amount of $7,</w:t>
      </w:r>
      <w:r>
        <w:t>0</w:t>
      </w:r>
      <w:r w:rsidRPr="00293CD1">
        <w:t>287.50, and the renewal premium of IMA for worker’s compensation insurance coverage in the amount of $47,220 for FY17 and authorize payment from the college’s General Fund</w:t>
      </w:r>
      <w:r>
        <w:t>; motion passed</w:t>
      </w:r>
      <w:r w:rsidRPr="00293CD1">
        <w:t>.</w:t>
      </w:r>
    </w:p>
    <w:p w:rsidR="00E55A32" w:rsidRDefault="00E55A32" w:rsidP="00E55A32"/>
    <w:p w:rsidR="00E55A32" w:rsidRDefault="00E55A32" w:rsidP="00E55A32">
      <w:r>
        <w:t xml:space="preserve">Larry Henry moved and Gregory Askren seconded to waive Policy C2 – Hiring Personnel through June 30, 2016 for the hiring of administrative positions that will be filled internally between now and June 30, 2016; motion passed.  </w:t>
      </w:r>
    </w:p>
    <w:p w:rsidR="00E55A32" w:rsidRDefault="00E55A32" w:rsidP="00E55A32"/>
    <w:p w:rsidR="00E55A32" w:rsidRDefault="00E55A32" w:rsidP="00E55A32">
      <w:r>
        <w:t>Gregory Askren moved and Linda Richard seconded to accept the $10,000 grant from the Dane G. Hansen Foundation through the Community Foundation for Cloud County for the Mass Communications Program; motion passed.</w:t>
      </w:r>
    </w:p>
    <w:p w:rsidR="00E55A32" w:rsidRDefault="00E55A32" w:rsidP="00E55A32"/>
    <w:p w:rsidR="00E55A32" w:rsidRDefault="00E55A32" w:rsidP="00E55A32">
      <w:r>
        <w:t xml:space="preserve">Linda Richard moved and Larry Henry seconded to add the athletic teams of Men’s Wrestling and Women’s Soccer for </w:t>
      </w:r>
      <w:proofErr w:type="gramStart"/>
      <w:r>
        <w:t>Fall</w:t>
      </w:r>
      <w:proofErr w:type="gramEnd"/>
      <w:r>
        <w:t xml:space="preserve"> 2017; motion passed.</w:t>
      </w:r>
    </w:p>
    <w:p w:rsidR="00E55A32" w:rsidRDefault="00E55A32" w:rsidP="00E55A32"/>
    <w:p w:rsidR="00E55A32" w:rsidRDefault="00E55A32" w:rsidP="00E55A32">
      <w:r>
        <w:t>Gregory Askren moved and Linda Richard seconded to waive Policy B1 – Board Meeting and hold the organizational meeting of the Board during the regular meeting on June 28, 2016; motion passed.  Gregory Askren and Ellen Anderson are the Nominating Committee.</w:t>
      </w:r>
    </w:p>
    <w:p w:rsidR="00E55A32" w:rsidRDefault="00E55A32" w:rsidP="00E55A32"/>
    <w:p w:rsidR="00E55A32" w:rsidRDefault="00E55A32" w:rsidP="00E55A32">
      <w:r>
        <w:t xml:space="preserve">Gregory Askren moved and Linda Richard seconded to recess into executive session at 8:41 p.m. in Room 259 to discuss negotiations and return to regular session in Room 257 at 8:56 p.m. with the six Board members, President Toone, Brenda Edleston, Amy Lange, Kim Reynolds, Chris Wilson and Scott Condray present in the executive session; motion passed.  </w:t>
      </w:r>
    </w:p>
    <w:p w:rsidR="00E55A32" w:rsidRDefault="00E55A32" w:rsidP="00E55A32"/>
    <w:p w:rsidR="00E55A32" w:rsidRDefault="00E55A32" w:rsidP="00E55A32">
      <w:r>
        <w:t>It was announced no action will be taken following the executive session.</w:t>
      </w:r>
    </w:p>
    <w:p w:rsidR="00E55A32" w:rsidRDefault="00E55A32" w:rsidP="00E55A32"/>
    <w:p w:rsidR="00E55A32" w:rsidRDefault="00E55A32" w:rsidP="00E55A32">
      <w:r>
        <w:t>The Chairman adjourned the meeting at 8:57 p.m.</w:t>
      </w:r>
    </w:p>
    <w:p w:rsidR="00E55A32" w:rsidRDefault="00E55A32" w:rsidP="00E55A32"/>
    <w:p w:rsidR="00E55A32" w:rsidRDefault="00E55A32" w:rsidP="00E55A32">
      <w:bookmarkStart w:id="0" w:name="_GoBack"/>
      <w:bookmarkEnd w:id="0"/>
    </w:p>
    <w:p w:rsidR="00E55A32" w:rsidRDefault="00E55A32" w:rsidP="00E55A32">
      <w:r>
        <w:t>__________________________</w:t>
      </w:r>
    </w:p>
    <w:p w:rsidR="00E55A32" w:rsidRDefault="00E55A32" w:rsidP="00E55A32">
      <w:r>
        <w:t>Marilyn A. Martin, Clerk</w:t>
      </w:r>
    </w:p>
    <w:p w:rsidR="00E55A32" w:rsidRDefault="00E55A32" w:rsidP="00E55A32">
      <w:r>
        <w:t xml:space="preserve">Cloud County Community College </w:t>
      </w:r>
    </w:p>
    <w:p w:rsidR="00E55A32" w:rsidRDefault="00E55A32" w:rsidP="00E55A32">
      <w:r>
        <w:t xml:space="preserve">Board of Trustees </w:t>
      </w:r>
    </w:p>
    <w:p w:rsidR="00E55A32" w:rsidRDefault="00E55A32" w:rsidP="00E55A32"/>
    <w:p w:rsidR="00CD1196" w:rsidRDefault="00E9350C"/>
    <w:sectPr w:rsidR="00CD1196" w:rsidSect="00E55A3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32"/>
    <w:rsid w:val="00204883"/>
    <w:rsid w:val="00B37EF5"/>
    <w:rsid w:val="00E5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731A-FB1C-4D35-9C38-46458ED2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cp:lastPrinted>2016-08-26T15:36:00Z</cp:lastPrinted>
  <dcterms:created xsi:type="dcterms:W3CDTF">2016-08-26T15:31:00Z</dcterms:created>
  <dcterms:modified xsi:type="dcterms:W3CDTF">2016-08-26T15:44:00Z</dcterms:modified>
</cp:coreProperties>
</file>