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E71" w:rsidRDefault="00201E71" w:rsidP="00201E71">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jc w:val="center"/>
      </w:pPr>
      <w:r>
        <w:t>CLOUD COUNTY COMMUNITY COLLEGE</w:t>
      </w:r>
    </w:p>
    <w:p w:rsidR="00201E71" w:rsidRDefault="00201E71" w:rsidP="00201E71">
      <w:pPr>
        <w:jc w:val="center"/>
      </w:pPr>
      <w:r>
        <w:t>BOARD OF TRUSTEES MEETING</w:t>
      </w:r>
    </w:p>
    <w:p w:rsidR="00201E71" w:rsidRDefault="00201E71" w:rsidP="00201E71">
      <w:pPr>
        <w:jc w:val="center"/>
      </w:pPr>
      <w:r>
        <w:t>February 24, 2015</w:t>
      </w:r>
    </w:p>
    <w:p w:rsidR="00201E71" w:rsidRDefault="00201E71" w:rsidP="00201E71">
      <w:pPr>
        <w:jc w:val="center"/>
      </w:pPr>
    </w:p>
    <w:p w:rsidR="00201E71" w:rsidRDefault="00201E71" w:rsidP="00201E71">
      <w:r>
        <w:t xml:space="preserve">Present:   Ellen Anderson, Gregory Askren, Larry Henry, Linda Richard and Thomas Tuggle; </w:t>
      </w:r>
      <w:r w:rsidRPr="008B3041">
        <w:t>President Danette Toone and Marilyn Martin, Clerk.</w:t>
      </w:r>
      <w:r>
        <w:t xml:space="preserve">   Absent:   David Clemons.</w:t>
      </w:r>
    </w:p>
    <w:p w:rsidR="00201E71" w:rsidRDefault="00201E71" w:rsidP="00201E71"/>
    <w:p w:rsidR="00201E71" w:rsidRDefault="00201E71" w:rsidP="00201E71">
      <w:r>
        <w:t>Others Present:   Joe Jindra, KNCK and Jessica LeDuc, Blade-Empire; Attorney Scott Condray; Kent Anderson and Susan Sutton; Gage Canfield and James McCabe, Concordia High School Government students; Jess Trent and Alan Garcia, students; Jenny Acree, Bill Backlin, Matt Bechard, Shane Britt, Josh Englebert, Janet Eubanks, Joel Figgs, David Guiboa, Amy Lange, Ashley Ortega, Brent Phillips, Kim Reynolds, Mitch Stimers, Beth Whisler, Mark Whisler and Chris Wilson, staff.</w:t>
      </w:r>
    </w:p>
    <w:p w:rsidR="00201E71" w:rsidRDefault="00201E71" w:rsidP="00201E71"/>
    <w:p w:rsidR="00201E71" w:rsidRDefault="00201E71" w:rsidP="00201E71">
      <w:r>
        <w:t>Vice-Chair Ellen Anderson called the meeting to order at 6:00 p.m. in Room 257 of the President’s Addition.</w:t>
      </w:r>
    </w:p>
    <w:p w:rsidR="00201E71" w:rsidRDefault="00201E71" w:rsidP="00201E71"/>
    <w:p w:rsidR="00201E71" w:rsidRDefault="00201E71" w:rsidP="00201E71">
      <w:r>
        <w:t xml:space="preserve">Gregory Askren moved and Larry Henry seconded to adopt the agenda amended by adding the resignation of Brittany </w:t>
      </w:r>
      <w:proofErr w:type="spellStart"/>
      <w:r>
        <w:t>Porcase</w:t>
      </w:r>
      <w:proofErr w:type="spellEnd"/>
      <w:r>
        <w:t xml:space="preserve"> under Personnel in the Consent Agenda; motion passed.</w:t>
      </w:r>
    </w:p>
    <w:p w:rsidR="00201E71" w:rsidRDefault="00201E71" w:rsidP="00201E71"/>
    <w:p w:rsidR="00201E71" w:rsidRDefault="00201E71" w:rsidP="00201E71">
      <w:r>
        <w:t>Guest Comments:   None.</w:t>
      </w:r>
    </w:p>
    <w:p w:rsidR="00201E71" w:rsidRDefault="00201E71" w:rsidP="00201E71"/>
    <w:p w:rsidR="00201E71" w:rsidRDefault="00201E71" w:rsidP="00201E71">
      <w:r>
        <w:t xml:space="preserve">Recognitions:   Matt Bechard recognized the Men’s and Women’s Indoor Track teams for each placing third in the Region VI meet last weekend.  He also recognized Harry Kitchener as coach of the year.  Dr. Toone recognized Carolyn Halferty who is retiring.  She recognized JoAnne Balthazor for receiving a community service award from the Clyde Area Foundation.  Kim and Jay T. Reynolds and family were the Honorary Family at the Kansas City Heart and Stroke Ball last weekend.  </w:t>
      </w:r>
    </w:p>
    <w:p w:rsidR="00201E71" w:rsidRDefault="00201E71" w:rsidP="00201E71"/>
    <w:p w:rsidR="00201E71" w:rsidRDefault="00201E71" w:rsidP="00201E71">
      <w:r>
        <w:t>Student Senate:   Alan Garcia, President of the Concordia Campus Student Senate, reported the Senate has met with Dr. Toone about the possibility of the campus being tobacco free.  They are also working on items that could be funded from the Student Enrichment Fund in the Community Foundation for Cloud County.  Jess Trent, President of the Geary County Campus Student Senate, told the Board they are going to conduct a survey about a smoke free campus.  They are studying the constitution.  They have appointed two committees – Legislation Committee and Election Committee.</w:t>
      </w:r>
    </w:p>
    <w:p w:rsidR="00201E71" w:rsidRDefault="00201E71" w:rsidP="00201E71"/>
    <w:p w:rsidR="00201E71" w:rsidRDefault="00201E71" w:rsidP="00201E71">
      <w:r>
        <w:t xml:space="preserve">Gregory Askren moved and Linda Richard seconded to approve the Consent Agenda which included the minutes of January 27, 2015 and February 6, 2015; the Treasurer’s Report; the purchasing and payment of claims; the President’s contract and acceptance of the resignation of Brittany </w:t>
      </w:r>
      <w:proofErr w:type="spellStart"/>
      <w:r>
        <w:t>Porcase</w:t>
      </w:r>
      <w:proofErr w:type="spellEnd"/>
      <w:r>
        <w:t>; motion passed.</w:t>
      </w:r>
    </w:p>
    <w:p w:rsidR="00201E71" w:rsidRDefault="00201E71" w:rsidP="00201E71"/>
    <w:p w:rsidR="00201E71" w:rsidRDefault="00201E71" w:rsidP="00201E71">
      <w:r>
        <w:t>President’s Message:   Dr. Toone presented a list of activities in the next month.</w:t>
      </w:r>
    </w:p>
    <w:p w:rsidR="00201E71" w:rsidRDefault="00201E71" w:rsidP="00201E71"/>
    <w:p w:rsidR="00201E71" w:rsidRDefault="00201E71" w:rsidP="00201E71"/>
    <w:p w:rsidR="00201E71" w:rsidRDefault="00201E71" w:rsidP="00201E71"/>
    <w:p w:rsidR="00201E71" w:rsidRDefault="00201E71" w:rsidP="00201E71">
      <w:r>
        <w:lastRenderedPageBreak/>
        <w:t xml:space="preserve">Vice-President Reports:   </w:t>
      </w:r>
    </w:p>
    <w:p w:rsidR="00201E71" w:rsidRDefault="00201E71" w:rsidP="00201E71">
      <w:pPr>
        <w:ind w:left="720"/>
      </w:pPr>
    </w:p>
    <w:p w:rsidR="00201E71" w:rsidRDefault="00201E71" w:rsidP="00201E71">
      <w:pPr>
        <w:ind w:left="720"/>
      </w:pPr>
      <w:r>
        <w:t xml:space="preserve">Vice-President for Academic Affairs Bill Backlin reported he has been meeting with                      the Kansas Board of Regents on the policy manual.  Program review will be done for the Agriculture, Early Childhood Education and the Wind Programs.  He is working on the revision to Policy D2 – Administrative Drop and Withdrawal which will be brought to the March meeting for approval.  Courses which have been articulated are designated in the catalog.  Dr. Toone and he visited Summerfield, Kansas to look at a building where that community would like us to offer classes.    </w:t>
      </w:r>
    </w:p>
    <w:p w:rsidR="00201E71" w:rsidRDefault="00201E71" w:rsidP="00201E71">
      <w:r>
        <w:t xml:space="preserve"> </w:t>
      </w:r>
    </w:p>
    <w:p w:rsidR="00201E71" w:rsidRDefault="00201E71" w:rsidP="00201E71">
      <w:pPr>
        <w:ind w:left="720"/>
      </w:pPr>
      <w:r>
        <w:t xml:space="preserve">Vice President for Administrative Services Amy Lange reported we budgeted for a 5% rescission, and we should only have 2%.  Because of our claims, Blue Cross Blue Shield has given us a refund in the amount of $280,000.  Half was given to employees participating in the health insurance program and half was returned to operations.  She said the bids for the gymnasium will be brought to the March meeting.  She will be attending the KACCBO meeting the latter part of the week.  </w:t>
      </w:r>
    </w:p>
    <w:p w:rsidR="00201E71" w:rsidRDefault="00201E71" w:rsidP="00201E71">
      <w:pPr>
        <w:ind w:left="720"/>
      </w:pPr>
    </w:p>
    <w:p w:rsidR="00201E71" w:rsidRDefault="00201E71" w:rsidP="00201E71">
      <w:pPr>
        <w:ind w:left="720"/>
      </w:pPr>
      <w:r>
        <w:t>Vice President for Enrollment Management and Student Services Joel Figgs said the budget was based on a 4% decline in credit hours, and we will probably have a decrease between 4.0% and 4.9%.  The enrollment days have been scheduled for spring and summer.</w:t>
      </w:r>
    </w:p>
    <w:p w:rsidR="00201E71" w:rsidRDefault="00201E71" w:rsidP="00201E71"/>
    <w:p w:rsidR="00201E71" w:rsidRDefault="00201E71" w:rsidP="00201E71">
      <w:r>
        <w:t>Geary County Campus:  The report was included in the prepared agenda.</w:t>
      </w:r>
    </w:p>
    <w:p w:rsidR="00201E71" w:rsidRDefault="00201E71" w:rsidP="00201E71"/>
    <w:p w:rsidR="00201E71" w:rsidRDefault="00201E71" w:rsidP="00201E71">
      <w:r>
        <w:t xml:space="preserve">Cloud County Community College Foundation:   Kim Reynolds reported they finished the Telefund two weeks ago with pledges going over $25,000.  They have talked with Jenny Acree and Deanna </w:t>
      </w:r>
      <w:proofErr w:type="spellStart"/>
      <w:r>
        <w:t>Kymer</w:t>
      </w:r>
      <w:proofErr w:type="spellEnd"/>
      <w:r>
        <w:t xml:space="preserve"> about a marketing plan.  A friend of the college made a T-Bird tee-shirt quilt which was raffled off at the last home basketball game.  Invitations to the April 11 auction will go out this Friday.  </w:t>
      </w:r>
    </w:p>
    <w:p w:rsidR="00201E71" w:rsidRDefault="00201E71" w:rsidP="00201E71"/>
    <w:p w:rsidR="00201E71" w:rsidRDefault="00201E71" w:rsidP="00201E71">
      <w:r>
        <w:t>Meetings Attended by Trustees:   Ellen Anderson listed the meetings and events she had attended.  Thomas Tuggle requested a written report from CloudCorp activities be included in our agenda.</w:t>
      </w:r>
    </w:p>
    <w:p w:rsidR="00201E71" w:rsidRDefault="00201E71" w:rsidP="00201E71"/>
    <w:p w:rsidR="00201E71" w:rsidRDefault="00201E71" w:rsidP="00201E71">
      <w:r>
        <w:t>Revisions to Policies E1 – Student Code of Conduct, E5 – Student Privacy and F2 – Bequests, Gifts and Grants were presented for discussion.  They will be brought to the March meeting for approval.</w:t>
      </w:r>
    </w:p>
    <w:p w:rsidR="00201E71" w:rsidRDefault="00201E71" w:rsidP="00201E71"/>
    <w:p w:rsidR="00201E71" w:rsidRDefault="00201E71" w:rsidP="00201E71">
      <w:r>
        <w:t xml:space="preserve">Gregory Askren moved and Linda Richard seconded to accept the feasibility study conducted by Carlton and Co., proceed with the project and appoint an Interim Steering Committee in conjunction with the Cloud County Community Foundation; motion passed.  </w:t>
      </w:r>
    </w:p>
    <w:p w:rsidR="00201E71" w:rsidRDefault="00201E71" w:rsidP="00201E71"/>
    <w:p w:rsidR="00201E71" w:rsidRDefault="00201E71" w:rsidP="00201E71">
      <w:r>
        <w:t>Larry Henry moved and Ellen Anderson seconded to move the March Board of Trustees meeting to March 24, 2015; motion passed.</w:t>
      </w:r>
    </w:p>
    <w:p w:rsidR="00201E71" w:rsidRDefault="00201E71" w:rsidP="00201E71"/>
    <w:p w:rsidR="00201E71" w:rsidRDefault="00201E71" w:rsidP="00201E71">
      <w:r>
        <w:lastRenderedPageBreak/>
        <w:t>Ellen Anderson moved and Linda Richard seconded to recess into executive session at 7:25 p.m. in Room 259 to discussion negotiations and non-elected personnel and return to regular session in Room 257 at 7:50 p.m. with the five Board members, Dr. Toone, Mark Whisler, Chris Wilson and Scott Condray present in the executive session; motion passed.  Mark Whisler left the executive session at 7:31 p.m.  Chris Wilson left and Joel Figgs entered the executive session at 7:45 p.m.  Joel Figgs left the executive session at 7:48 p.m.</w:t>
      </w:r>
    </w:p>
    <w:p w:rsidR="00201E71" w:rsidRDefault="00201E71" w:rsidP="00201E71"/>
    <w:p w:rsidR="00201E71" w:rsidRDefault="00201E71" w:rsidP="00201E71">
      <w:r>
        <w:t>The meeting adjourned at 7:50 p.m.</w:t>
      </w:r>
    </w:p>
    <w:p w:rsidR="00201E71" w:rsidRDefault="00201E71" w:rsidP="00201E71"/>
    <w:p w:rsidR="00201E71" w:rsidRDefault="00201E71" w:rsidP="00201E71">
      <w:pPr>
        <w:ind w:left="720"/>
      </w:pPr>
    </w:p>
    <w:p w:rsidR="00201E71" w:rsidRDefault="00201E71" w:rsidP="00201E71"/>
    <w:p w:rsidR="00201E71" w:rsidRDefault="00201E71" w:rsidP="00201E71"/>
    <w:p w:rsidR="00201E71" w:rsidRDefault="00201E71" w:rsidP="00201E71">
      <w:r>
        <w:t>________________________________</w:t>
      </w:r>
    </w:p>
    <w:p w:rsidR="00201E71" w:rsidRDefault="00201E71" w:rsidP="00201E71">
      <w:r>
        <w:t>Marilyn A. Martin, Clerk</w:t>
      </w:r>
    </w:p>
    <w:p w:rsidR="00201E71" w:rsidRDefault="00201E71" w:rsidP="00201E71">
      <w:r>
        <w:t>Cloud County Community College</w:t>
      </w:r>
    </w:p>
    <w:p w:rsidR="00201E71" w:rsidRDefault="00201E71" w:rsidP="00201E71">
      <w:r>
        <w:t xml:space="preserve">Board of Trustees </w:t>
      </w:r>
    </w:p>
    <w:p w:rsidR="00201E71" w:rsidRDefault="00201E71" w:rsidP="00201E71">
      <w:pPr>
        <w:jc w:val="center"/>
        <w:rPr>
          <w:sz w:val="26"/>
          <w:szCs w:val="26"/>
        </w:rPr>
      </w:pPr>
    </w:p>
    <w:p w:rsidR="00201E71" w:rsidRDefault="00201E71" w:rsidP="00201E71">
      <w:pPr>
        <w:jc w:val="center"/>
        <w:rPr>
          <w:sz w:val="26"/>
          <w:szCs w:val="26"/>
        </w:rPr>
      </w:pPr>
    </w:p>
    <w:p w:rsidR="00201E71" w:rsidRDefault="00201E71" w:rsidP="00201E71">
      <w:pPr>
        <w:jc w:val="center"/>
        <w:rPr>
          <w:sz w:val="26"/>
          <w:szCs w:val="26"/>
        </w:rPr>
      </w:pPr>
    </w:p>
    <w:p w:rsidR="00201E71" w:rsidRDefault="00201E71" w:rsidP="00201E71">
      <w:pPr>
        <w:jc w:val="center"/>
        <w:rPr>
          <w:sz w:val="26"/>
          <w:szCs w:val="26"/>
        </w:rPr>
      </w:pPr>
    </w:p>
    <w:p w:rsidR="00201E71" w:rsidRDefault="00201E71" w:rsidP="00201E71">
      <w:pPr>
        <w:jc w:val="center"/>
        <w:rPr>
          <w:sz w:val="26"/>
          <w:szCs w:val="26"/>
        </w:rPr>
      </w:pPr>
    </w:p>
    <w:p w:rsidR="00930F60" w:rsidRDefault="00930F60">
      <w:bookmarkStart w:id="0" w:name="_GoBack"/>
      <w:bookmarkEnd w:id="0"/>
    </w:p>
    <w:sectPr w:rsidR="00930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E71"/>
    <w:rsid w:val="00201E71"/>
    <w:rsid w:val="00214BA7"/>
    <w:rsid w:val="00930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E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E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Martin</dc:creator>
  <cp:lastModifiedBy>Marilyn Martin</cp:lastModifiedBy>
  <cp:revision>1</cp:revision>
  <dcterms:created xsi:type="dcterms:W3CDTF">2015-04-24T18:41:00Z</dcterms:created>
  <dcterms:modified xsi:type="dcterms:W3CDTF">2015-04-24T18:43:00Z</dcterms:modified>
</cp:coreProperties>
</file>