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1D" w:rsidRDefault="00156800" w:rsidP="003D1E1D">
      <w:pPr>
        <w:ind w:left="1440" w:firstLine="720"/>
      </w:pPr>
      <w:r>
        <w:t xml:space="preserve"> </w:t>
      </w:r>
      <w:r w:rsidR="003D1E1D">
        <w:t>CLOUD COUNTY COMMUNITY COLLEGE</w:t>
      </w:r>
    </w:p>
    <w:p w:rsidR="003D1E1D" w:rsidRDefault="003D1E1D" w:rsidP="003D1E1D">
      <w:pPr>
        <w:jc w:val="center"/>
      </w:pPr>
      <w:r>
        <w:t>BOARD OF TRUSTEES MEETING</w:t>
      </w:r>
    </w:p>
    <w:p w:rsidR="003D1E1D" w:rsidRDefault="00C74277" w:rsidP="003D1E1D">
      <w:pPr>
        <w:jc w:val="center"/>
      </w:pPr>
      <w:r>
        <w:t>October 28,</w:t>
      </w:r>
      <w:bookmarkStart w:id="0" w:name="_GoBack"/>
      <w:bookmarkEnd w:id="0"/>
      <w:r w:rsidR="003D1E1D">
        <w:t xml:space="preserve"> 2014</w:t>
      </w:r>
    </w:p>
    <w:p w:rsidR="003D1E1D" w:rsidRDefault="003D1E1D" w:rsidP="003D1E1D">
      <w:pPr>
        <w:jc w:val="center"/>
      </w:pPr>
    </w:p>
    <w:p w:rsidR="003D1E1D" w:rsidRDefault="003D1E1D" w:rsidP="003D1E1D">
      <w:pPr>
        <w:jc w:val="center"/>
      </w:pPr>
    </w:p>
    <w:p w:rsidR="003D1E1D" w:rsidRDefault="003D1E1D" w:rsidP="003D1E1D">
      <w:r>
        <w:t xml:space="preserve">Present:   Ellen Anderson, Gregory Askren, David Clemons, Larry Henry, Linda Richard and Thomas Tuggle (by Skype); </w:t>
      </w:r>
      <w:r w:rsidRPr="008B3041">
        <w:t xml:space="preserve">President Danette Toone and Marilyn Martin, Clerk.   </w:t>
      </w:r>
    </w:p>
    <w:p w:rsidR="003D1E1D" w:rsidRDefault="003D1E1D" w:rsidP="003D1E1D"/>
    <w:p w:rsidR="003D1E1D" w:rsidRDefault="003D1E1D" w:rsidP="003D1E1D">
      <w:r>
        <w:t xml:space="preserve">Others Present:   </w:t>
      </w:r>
      <w:r w:rsidR="007A1280">
        <w:t xml:space="preserve">Amy </w:t>
      </w:r>
      <w:proofErr w:type="spellStart"/>
      <w:r w:rsidR="007A1280">
        <w:t>Hadechek</w:t>
      </w:r>
      <w:proofErr w:type="spellEnd"/>
      <w:r>
        <w:t>, KNCK and Jessica LeDuc, Blade-Empire; Attorney</w:t>
      </w:r>
      <w:r w:rsidR="007A1280">
        <w:t>s</w:t>
      </w:r>
      <w:r>
        <w:t xml:space="preserve"> Scott Condray</w:t>
      </w:r>
      <w:r w:rsidR="007A1280">
        <w:t xml:space="preserve"> and Bill Thompson</w:t>
      </w:r>
      <w:r>
        <w:t>;</w:t>
      </w:r>
      <w:r w:rsidR="003F38D7">
        <w:t xml:space="preserve"> Jonathan </w:t>
      </w:r>
      <w:proofErr w:type="spellStart"/>
      <w:r w:rsidR="003F38D7">
        <w:t>Bott</w:t>
      </w:r>
      <w:proofErr w:type="spellEnd"/>
      <w:r w:rsidR="003F38D7">
        <w:t xml:space="preserve">, Tanner Bowles, Brenda Edleston, Kristina Farber, Alan Garcia, E. J. </w:t>
      </w:r>
      <w:proofErr w:type="spellStart"/>
      <w:r w:rsidR="003F38D7">
        <w:t>Garnes</w:t>
      </w:r>
      <w:proofErr w:type="spellEnd"/>
      <w:r w:rsidR="003F38D7">
        <w:t xml:space="preserve">, Emily Montgomery, Demonte </w:t>
      </w:r>
      <w:proofErr w:type="spellStart"/>
      <w:r w:rsidR="003F38D7">
        <w:t>Ojinnaka</w:t>
      </w:r>
      <w:proofErr w:type="spellEnd"/>
      <w:r w:rsidR="003F38D7">
        <w:t xml:space="preserve">, Sydney Owings and Alyssa Steppe, students; </w:t>
      </w:r>
      <w:r>
        <w:t xml:space="preserve"> Jenny </w:t>
      </w:r>
      <w:proofErr w:type="spellStart"/>
      <w:r>
        <w:t>Acree,</w:t>
      </w:r>
      <w:r w:rsidR="003F38D7">
        <w:t>Christina</w:t>
      </w:r>
      <w:proofErr w:type="spellEnd"/>
      <w:r w:rsidR="003F38D7">
        <w:t xml:space="preserve"> Farmer, </w:t>
      </w:r>
      <w:r>
        <w:t xml:space="preserve">Joel Figgs, Amy Lange, </w:t>
      </w:r>
      <w:r w:rsidR="003F38D7">
        <w:t xml:space="preserve">Marc Malone, Carleen Nordell, </w:t>
      </w:r>
      <w:r>
        <w:t xml:space="preserve">Kim Reynolds, </w:t>
      </w:r>
      <w:r w:rsidR="003F38D7">
        <w:t xml:space="preserve">Tom Roberts, Jennifer Sieben, Patrick Sieben, </w:t>
      </w:r>
      <w:r>
        <w:t>Mitch Stimers, Beth Whisler</w:t>
      </w:r>
      <w:r w:rsidR="003F38D7">
        <w:t xml:space="preserve">, </w:t>
      </w:r>
      <w:r>
        <w:t>Mark Whisler</w:t>
      </w:r>
      <w:r w:rsidR="003F38D7">
        <w:t xml:space="preserve"> and Chris Wilson,</w:t>
      </w:r>
      <w:r>
        <w:t xml:space="preserve"> staff.</w:t>
      </w:r>
    </w:p>
    <w:p w:rsidR="003D1E1D" w:rsidRDefault="003D1E1D" w:rsidP="003D1E1D"/>
    <w:p w:rsidR="003D1E1D" w:rsidRDefault="003D1E1D" w:rsidP="003D1E1D">
      <w:r>
        <w:t>Vice-Chair Ellen Anderson called the meeting to order at 7:0</w:t>
      </w:r>
      <w:r w:rsidR="003F38D7">
        <w:t>7</w:t>
      </w:r>
      <w:r>
        <w:t xml:space="preserve"> p.m. in Room 257 of the President’s Addition.</w:t>
      </w:r>
    </w:p>
    <w:p w:rsidR="003D1E1D" w:rsidRDefault="003D1E1D" w:rsidP="003D1E1D"/>
    <w:p w:rsidR="003D1E1D" w:rsidRDefault="003D1E1D" w:rsidP="003D1E1D">
      <w:r>
        <w:t xml:space="preserve">Larry Henry moved </w:t>
      </w:r>
      <w:r w:rsidRPr="00DF1E31">
        <w:t>and</w:t>
      </w:r>
      <w:r>
        <w:t xml:space="preserve"> </w:t>
      </w:r>
      <w:r w:rsidR="003F38D7">
        <w:t>Linda Richard</w:t>
      </w:r>
      <w:r>
        <w:t xml:space="preserve"> seconded to adopt the agenda; motion passed.  </w:t>
      </w:r>
    </w:p>
    <w:p w:rsidR="003D1E1D" w:rsidRDefault="003D1E1D" w:rsidP="003D1E1D">
      <w:pPr>
        <w:jc w:val="both"/>
      </w:pPr>
    </w:p>
    <w:p w:rsidR="003D1E1D" w:rsidRDefault="003D1E1D" w:rsidP="003D1E1D">
      <w:r>
        <w:t xml:space="preserve">Guests’ Comments:   </w:t>
      </w:r>
      <w:r w:rsidR="003F38D7">
        <w:t>Mark Whisler told the Board he was opposed to the addition of men’s wrestling and women’s golf.</w:t>
      </w:r>
    </w:p>
    <w:p w:rsidR="003D1E1D" w:rsidRDefault="003D1E1D" w:rsidP="003D1E1D"/>
    <w:p w:rsidR="003F38D7" w:rsidRDefault="004E693E" w:rsidP="003D1E1D">
      <w:r>
        <w:t>Student Senate:   Carleen Cordell, sponsor of the Concordia Campus Student Senate, presented the members of the Senate.  The members introduced themselves.</w:t>
      </w:r>
    </w:p>
    <w:p w:rsidR="003F38D7" w:rsidRDefault="003F38D7" w:rsidP="003D1E1D"/>
    <w:p w:rsidR="004E693E" w:rsidRDefault="004E693E" w:rsidP="003D1E1D">
      <w:r>
        <w:t xml:space="preserve">Consent Agenda:   David Clemons moved and Gregory Askren </w:t>
      </w:r>
      <w:r w:rsidR="003D1E1D">
        <w:t>seconded to a</w:t>
      </w:r>
      <w:r>
        <w:t xml:space="preserve">mend the Consent Agenda by moving Item D – Personnel </w:t>
      </w:r>
      <w:r w:rsidR="00A901F4">
        <w:t>to Action Item 8B; motion passed.</w:t>
      </w:r>
    </w:p>
    <w:p w:rsidR="00A901F4" w:rsidRDefault="00A901F4" w:rsidP="003D1E1D"/>
    <w:p w:rsidR="00A901F4" w:rsidRDefault="00A901F4" w:rsidP="003D1E1D">
      <w:r>
        <w:t xml:space="preserve">Linda Richard moved and David Clemons seconded to approve Consent Agenda Items A, B and C which included the minutes of September 30, 2014, the Treasurer’s Report, the A List and the B List; motion passed. </w:t>
      </w:r>
    </w:p>
    <w:p w:rsidR="003D1E1D" w:rsidRDefault="003D1E1D" w:rsidP="003D1E1D"/>
    <w:p w:rsidR="00A901F4" w:rsidRDefault="003D1E1D" w:rsidP="003D1E1D">
      <w:r>
        <w:t>President’s Message:   Dr. Toone recognized</w:t>
      </w:r>
      <w:r w:rsidR="00F06C50">
        <w:t xml:space="preserve"> </w:t>
      </w:r>
      <w:r w:rsidR="00A901F4">
        <w:t>Mitch Stimers for being name</w:t>
      </w:r>
      <w:r w:rsidR="00F06C50">
        <w:t>d</w:t>
      </w:r>
      <w:r w:rsidR="00A901F4">
        <w:t xml:space="preserve"> the </w:t>
      </w:r>
      <w:r w:rsidR="00F06C50">
        <w:t xml:space="preserve">Phi Theta Kappa a </w:t>
      </w:r>
      <w:r w:rsidR="00A901F4">
        <w:t>2015 Faculty Scholar and the 2015 Parnell Scholar</w:t>
      </w:r>
      <w:r w:rsidR="00F06C50">
        <w:t>.  He was also recognized for</w:t>
      </w:r>
      <w:r w:rsidR="00E24941">
        <w:t xml:space="preserve"> having a fourth research article published.  Thursday the men’s soccer will host a first round match for the Region VI tournament.    Volleyball is in second place for the Western Division.  Veterans Day, November 11, will be the first special basketball night honoring the Veterans.  There is a Cook Lecture November 12.  The play “Mid </w:t>
      </w:r>
      <w:proofErr w:type="spellStart"/>
      <w:r w:rsidR="00E24941">
        <w:t>Summernight’s</w:t>
      </w:r>
      <w:proofErr w:type="spellEnd"/>
      <w:r w:rsidR="00E24941">
        <w:t xml:space="preserve"> Dream” is November 6 and 7, and the Community Band Concert is November 16.  There is an intergovernmental meeting November 12 at the Chamber of Commerce meeting room.</w:t>
      </w:r>
      <w:r w:rsidR="00F06C50">
        <w:t xml:space="preserve"> </w:t>
      </w:r>
      <w:r w:rsidR="00A901F4">
        <w:t xml:space="preserve"> </w:t>
      </w:r>
      <w:r>
        <w:t xml:space="preserve"> </w:t>
      </w:r>
    </w:p>
    <w:p w:rsidR="00A901F4" w:rsidRDefault="00A901F4" w:rsidP="003D1E1D"/>
    <w:p w:rsidR="003D1E1D" w:rsidRDefault="003D1E1D" w:rsidP="003D1E1D">
      <w:r>
        <w:t>Vice-President Reports:</w:t>
      </w:r>
    </w:p>
    <w:p w:rsidR="003D1E1D" w:rsidRDefault="003D1E1D" w:rsidP="003D1E1D"/>
    <w:p w:rsidR="003D1E1D" w:rsidRDefault="003D1E1D" w:rsidP="003D1E1D">
      <w:pPr>
        <w:ind w:left="720"/>
      </w:pPr>
      <w:r>
        <w:t>Vice</w:t>
      </w:r>
      <w:r w:rsidR="00156800">
        <w:t xml:space="preserve"> President for Academic Affairs </w:t>
      </w:r>
      <w:proofErr w:type="gramStart"/>
      <w:r w:rsidR="00156800">
        <w:t>-  no</w:t>
      </w:r>
      <w:proofErr w:type="gramEnd"/>
      <w:r w:rsidR="00156800">
        <w:t xml:space="preserve"> report.  Dr. Backlin was out of town.</w:t>
      </w:r>
    </w:p>
    <w:p w:rsidR="00156800" w:rsidRDefault="00156800" w:rsidP="003D1E1D">
      <w:pPr>
        <w:ind w:left="720"/>
      </w:pPr>
    </w:p>
    <w:p w:rsidR="00811C30" w:rsidRDefault="003D1E1D" w:rsidP="00811C30">
      <w:pPr>
        <w:tabs>
          <w:tab w:val="left" w:pos="7740"/>
        </w:tabs>
        <w:ind w:left="720"/>
      </w:pPr>
      <w:r>
        <w:t xml:space="preserve">Vice President for Administrative Services Amy Lange reported </w:t>
      </w:r>
      <w:r w:rsidR="00156800">
        <w:t xml:space="preserve">the Children’s Center is full.  We are </w:t>
      </w:r>
      <w:r w:rsidR="00811C30">
        <w:t xml:space="preserve">supporting the Center with funds from the food budget.  We are using </w:t>
      </w:r>
      <w:r w:rsidR="00811C30">
        <w:lastRenderedPageBreak/>
        <w:t>asphalt millings for the bus parking lot.  Turbine Repair funds have been used for the substation.  Plans are being made for the gym renovation.  We will be bringing information to the November or December meetings.  We will only be doing the lighting during Christmas vacation.  The Facilities Committee is developing items needing improvement.  One turbine is down waiting for a part that is part of the warranty.</w:t>
      </w:r>
    </w:p>
    <w:p w:rsidR="00811C30" w:rsidRDefault="00811C30" w:rsidP="00811C30">
      <w:pPr>
        <w:tabs>
          <w:tab w:val="left" w:pos="7740"/>
        </w:tabs>
        <w:ind w:left="720"/>
      </w:pPr>
    </w:p>
    <w:p w:rsidR="003D1E1D" w:rsidRDefault="003D1E1D" w:rsidP="003D1E1D">
      <w:pPr>
        <w:ind w:left="720"/>
      </w:pPr>
      <w:r>
        <w:t xml:space="preserve">Vice President for Student Services and Enrollment Management Joel Figgs reported </w:t>
      </w:r>
      <w:r w:rsidR="00811C30">
        <w:t xml:space="preserve">enrollment for </w:t>
      </w:r>
      <w:proofErr w:type="gramStart"/>
      <w:r w:rsidR="00811C30">
        <w:t>Spring</w:t>
      </w:r>
      <w:proofErr w:type="gramEnd"/>
      <w:r w:rsidR="00811C30">
        <w:t xml:space="preserve"> began October 20.  </w:t>
      </w:r>
      <w:proofErr w:type="gramStart"/>
      <w:r w:rsidR="00811C30">
        <w:t>Admissions continues</w:t>
      </w:r>
      <w:proofErr w:type="gramEnd"/>
      <w:r w:rsidR="00811C30">
        <w:t xml:space="preserve"> to travel for visits to the high schools.  </w:t>
      </w:r>
      <w:r w:rsidR="00BC363D">
        <w:t>Senior Preview Day was last week.  Carlie Hood was in charge.</w:t>
      </w:r>
      <w:r>
        <w:t xml:space="preserve"> 20-day numbers showed a decrease of 0.84% below FA2013 with head count being down about 0.87%.  The budget was prepared using a decrease of 4%.  The Second Start classes at the Geary County Campus and On-line classes will help these numbers. </w:t>
      </w:r>
    </w:p>
    <w:p w:rsidR="003D1E1D" w:rsidRDefault="003D1E1D" w:rsidP="003D1E1D"/>
    <w:p w:rsidR="003D1E1D" w:rsidRDefault="003D1E1D" w:rsidP="003D1E1D">
      <w:r>
        <w:t xml:space="preserve">Geary County Campus Report:  </w:t>
      </w:r>
      <w:r w:rsidR="00BC363D">
        <w:t xml:space="preserve">Brenda Edleston reported the Phi Theta Kappa sponsors are working on the selection of the Academic All-American students.  Search committees have been </w:t>
      </w:r>
      <w:proofErr w:type="gramStart"/>
      <w:r w:rsidR="00BC363D">
        <w:t>buy</w:t>
      </w:r>
      <w:proofErr w:type="gramEnd"/>
      <w:r w:rsidR="00BC363D">
        <w:t xml:space="preserve"> with interviews of people for the five vacancies.  All positions have been filled.  They are sending seven students to Kansas State’s Transfer Leadership Day.</w:t>
      </w:r>
    </w:p>
    <w:p w:rsidR="003D1E1D" w:rsidRDefault="003D1E1D" w:rsidP="003D1E1D"/>
    <w:p w:rsidR="00AE2316" w:rsidRDefault="003D1E1D" w:rsidP="003D1E1D">
      <w:r>
        <w:t xml:space="preserve">Cloud County Community College Foundation Report:   Kim Reynolds reported </w:t>
      </w:r>
      <w:r w:rsidR="00BC363D">
        <w:t>the fall campaign was finished the middle of October.  A new rec</w:t>
      </w:r>
      <w:r w:rsidR="00AE2316">
        <w:t>ord of $33,600 was set.  Sixty-six percent of the faculty/staff are participating.  Last week Gary Webster with Carlton and Company interviewed 37 friends of the campus.  They will make a report in December and address the Foundation Board and the Board of Trustees in January.  The Fall Foundation Board meeting will be December 11.  Work has begun on the Telefund.</w:t>
      </w:r>
    </w:p>
    <w:p w:rsidR="00AE2316" w:rsidRDefault="00AE2316" w:rsidP="003D1E1D"/>
    <w:p w:rsidR="003D1E1D" w:rsidRDefault="003D1E1D" w:rsidP="003D1E1D">
      <w:r>
        <w:t xml:space="preserve">Meeting Reports:   Larry Henry reported he attended the Foundation meeting this afternoon.  Ellen Anderson attended </w:t>
      </w:r>
      <w:r w:rsidR="00AE2316">
        <w:t>the Wind Energy open house this afternoon.</w:t>
      </w:r>
      <w:r w:rsidR="00D04E99">
        <w:t xml:space="preserve">  Ellen Anderson attended the annual ACCT Conference “Winds of Change” in Chicago last week.  She will make a report next month.</w:t>
      </w:r>
      <w:r w:rsidR="00AE2316">
        <w:t xml:space="preserve">  </w:t>
      </w:r>
    </w:p>
    <w:p w:rsidR="00D04E99" w:rsidRDefault="00D04E99" w:rsidP="003D1E1D"/>
    <w:p w:rsidR="003D1E1D" w:rsidRDefault="003D1E1D" w:rsidP="003D1E1D">
      <w:r>
        <w:t xml:space="preserve">Discussion Items:   </w:t>
      </w:r>
      <w:r w:rsidR="00B4749C">
        <w:t>Dr. Toone reported a policy on the definition of the transient student will be brought to the November Board meeting.  It needs to be included in the HLC report in December.</w:t>
      </w:r>
    </w:p>
    <w:p w:rsidR="003D1E1D" w:rsidRDefault="003D1E1D" w:rsidP="003D1E1D"/>
    <w:p w:rsidR="003D1E1D" w:rsidRDefault="003D1E1D" w:rsidP="00B4749C">
      <w:r>
        <w:t xml:space="preserve">Action Items:   </w:t>
      </w:r>
      <w:r w:rsidR="00B4749C">
        <w:t>Linda Richard moved and Larry Henry seconded to approve the contract with TG in the amount of $29,140 for default management services for the 2014-2015 fiscal year and authorize</w:t>
      </w:r>
      <w:r w:rsidR="00CD2DA0">
        <w:t xml:space="preserve"> payment from technology fees; motion passed.</w:t>
      </w:r>
    </w:p>
    <w:p w:rsidR="00CD2DA0" w:rsidRDefault="00CD2DA0" w:rsidP="00B4749C"/>
    <w:p w:rsidR="00CD2DA0" w:rsidRDefault="00CD2DA0" w:rsidP="00B4749C">
      <w:r>
        <w:t>Linda Richard moved and David Clemons seconded to renew the contract for Bruce Graham as the Director of Wind Energy Development for the 2014-2015 contract year; motion passed.</w:t>
      </w:r>
    </w:p>
    <w:p w:rsidR="00CD2DA0" w:rsidRDefault="00CD2DA0" w:rsidP="00B4749C"/>
    <w:p w:rsidR="00DF3711" w:rsidRDefault="00CD2DA0" w:rsidP="00B4749C">
      <w:r>
        <w:t xml:space="preserve">Gregory Askren moved and Linda Richard seconded </w:t>
      </w:r>
      <w:r w:rsidR="00DF3711">
        <w:t>to approve the appointment of Rebecca Murrow to the position of Director of Advisement and Retention Services on a full-time, KPERS-covered, administrative support contract effective November 24, 2014; motion passed.</w:t>
      </w:r>
    </w:p>
    <w:p w:rsidR="00DF3711" w:rsidRDefault="00DF3711" w:rsidP="00B4749C"/>
    <w:p w:rsidR="00DF3711" w:rsidRDefault="00DF3711" w:rsidP="00B4749C">
      <w:r>
        <w:t>Linda Richard moved and Larry Henry seconded to approve the appointment of Spencer Farha to the position of Instructor in Physical Education on a full-time, KPERS-covered, professional employee contract effective January 12, 2015; motion passed.</w:t>
      </w:r>
    </w:p>
    <w:p w:rsidR="00CD2DA0" w:rsidRDefault="00DF3711" w:rsidP="00B4749C">
      <w:r>
        <w:lastRenderedPageBreak/>
        <w:t xml:space="preserve">Gregory Askren moved and David Clemons approve the appointment of Matthew </w:t>
      </w:r>
      <w:proofErr w:type="spellStart"/>
      <w:r>
        <w:t>Nies</w:t>
      </w:r>
      <w:proofErr w:type="spellEnd"/>
      <w:r>
        <w:t xml:space="preserve"> </w:t>
      </w:r>
      <w:r w:rsidR="00614026">
        <w:t xml:space="preserve">to the position of TriO Academic Specialist at the Geary County Campus </w:t>
      </w:r>
      <w:r>
        <w:t xml:space="preserve">on a full-time, twelve-month, KPERS-covered, grant-funded professional services contract </w:t>
      </w:r>
      <w:r w:rsidR="00614026">
        <w:t>effective October 29, 2014; motion passed.</w:t>
      </w:r>
    </w:p>
    <w:p w:rsidR="00614026" w:rsidRDefault="00614026" w:rsidP="00B4749C"/>
    <w:p w:rsidR="00614026" w:rsidRDefault="00614026" w:rsidP="00B4749C">
      <w:r>
        <w:t>Gregory Askren moved and Larry henry seconded to accept the resignation of Judith Bunting as Student Health Counselor effective December 16, 2014; motion passed.</w:t>
      </w:r>
    </w:p>
    <w:p w:rsidR="00614026" w:rsidRDefault="00614026" w:rsidP="00B4749C"/>
    <w:p w:rsidR="003D1E1D" w:rsidRDefault="003D1E1D" w:rsidP="003D1E1D">
      <w:r>
        <w:t>Other</w:t>
      </w:r>
      <w:r w:rsidR="00CA1C03">
        <w:t>:   Dr. Toone reminded the Board the next regular meeting is November 18 and will start at the winter time of 6:00 p.m.</w:t>
      </w:r>
    </w:p>
    <w:p w:rsidR="00CA1C03" w:rsidRDefault="00CA1C03" w:rsidP="003D1E1D"/>
    <w:p w:rsidR="003D1E1D" w:rsidRDefault="00CA1C03" w:rsidP="003D1E1D">
      <w:r>
        <w:t>Larry Henry</w:t>
      </w:r>
      <w:r w:rsidR="003D1E1D">
        <w:t xml:space="preserve"> moved and </w:t>
      </w:r>
      <w:r>
        <w:t>Linda Richard</w:t>
      </w:r>
      <w:r w:rsidR="003D1E1D">
        <w:t xml:space="preserve"> seconded to recess into executive session at 8:</w:t>
      </w:r>
      <w:r>
        <w:t>28</w:t>
      </w:r>
      <w:r w:rsidR="003D1E1D">
        <w:t xml:space="preserve"> p.m. to discuss negotiations and return to regular session in Room 257 at 8:</w:t>
      </w:r>
      <w:r>
        <w:t>59</w:t>
      </w:r>
      <w:r w:rsidR="003D1E1D">
        <w:t xml:space="preserve"> p.m. with the six Board members, Dr. Toone, </w:t>
      </w:r>
      <w:r>
        <w:t>Chris Wilson</w:t>
      </w:r>
      <w:r w:rsidR="003D1E1D">
        <w:t xml:space="preserve"> and Scott Condray present in the executive session; motion passed.</w:t>
      </w:r>
      <w:r>
        <w:t xml:space="preserve">  Chris Wilson left the executive session at 8:49 p.m.</w:t>
      </w:r>
    </w:p>
    <w:p w:rsidR="003D1E1D" w:rsidRDefault="003D1E1D" w:rsidP="003D1E1D"/>
    <w:p w:rsidR="00CA1C03" w:rsidRDefault="00CA1C03" w:rsidP="003D1E1D">
      <w:r>
        <w:t>It was announced no action would be taken following the executive session.</w:t>
      </w:r>
    </w:p>
    <w:p w:rsidR="00CA1C03" w:rsidRDefault="00CA1C03" w:rsidP="003D1E1D"/>
    <w:p w:rsidR="003D1E1D" w:rsidRDefault="003D1E1D" w:rsidP="003D1E1D">
      <w:r>
        <w:t>David Clemons moved and Larry Henry seconded to recess into executive session at 8:</w:t>
      </w:r>
      <w:r w:rsidR="00FB39F1">
        <w:t>59</w:t>
      </w:r>
      <w:r>
        <w:t xml:space="preserve"> p.m. for consultation with legal counsel and to discuss negotiations and return to regular session in Room 257 at 9:</w:t>
      </w:r>
      <w:r w:rsidR="00FB39F1">
        <w:t>10</w:t>
      </w:r>
      <w:r>
        <w:t xml:space="preserve"> p.m. with t</w:t>
      </w:r>
      <w:r w:rsidR="00FB39F1">
        <w:t>he six Board members, Dr. Toone</w:t>
      </w:r>
      <w:r>
        <w:t xml:space="preserve"> and Scott Condray present in the executive session; motion passed. </w:t>
      </w:r>
    </w:p>
    <w:p w:rsidR="003D1E1D" w:rsidRDefault="003D1E1D" w:rsidP="003D1E1D"/>
    <w:p w:rsidR="003D1E1D" w:rsidRDefault="003D1E1D" w:rsidP="003D1E1D">
      <w:r>
        <w:t>The Chairman adjourned the meeting at 9:</w:t>
      </w:r>
      <w:r w:rsidR="001660B4">
        <w:t>11</w:t>
      </w:r>
      <w:r>
        <w:t xml:space="preserve"> p.m.</w:t>
      </w:r>
    </w:p>
    <w:p w:rsidR="003D1E1D" w:rsidRDefault="003D1E1D" w:rsidP="003D1E1D"/>
    <w:p w:rsidR="00FB39F1" w:rsidRDefault="00FB39F1" w:rsidP="003D1E1D"/>
    <w:p w:rsidR="00FB39F1" w:rsidRDefault="00FB39F1" w:rsidP="003D1E1D"/>
    <w:p w:rsidR="00FB39F1" w:rsidRDefault="00FB39F1" w:rsidP="003D1E1D"/>
    <w:p w:rsidR="003D1E1D" w:rsidRDefault="003D1E1D" w:rsidP="003D1E1D">
      <w:r>
        <w:t>_________________________________</w:t>
      </w:r>
    </w:p>
    <w:p w:rsidR="003D1E1D" w:rsidRDefault="003D1E1D" w:rsidP="003D1E1D">
      <w:r>
        <w:t>Marilyn A. Martin, Clerk</w:t>
      </w:r>
    </w:p>
    <w:p w:rsidR="003D1E1D" w:rsidRDefault="003D1E1D" w:rsidP="003D1E1D">
      <w:r>
        <w:t>Cloud County Community College</w:t>
      </w:r>
    </w:p>
    <w:p w:rsidR="003D1E1D" w:rsidRDefault="003D1E1D" w:rsidP="003D1E1D">
      <w:r>
        <w:t xml:space="preserve">Board of Trustees </w:t>
      </w:r>
    </w:p>
    <w:p w:rsidR="00077975" w:rsidRDefault="00C74277"/>
    <w:sectPr w:rsidR="00077975" w:rsidSect="003D1E1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1D"/>
    <w:rsid w:val="00107F78"/>
    <w:rsid w:val="00123C16"/>
    <w:rsid w:val="00156800"/>
    <w:rsid w:val="001660B4"/>
    <w:rsid w:val="003D1E1D"/>
    <w:rsid w:val="003F38D7"/>
    <w:rsid w:val="004E693E"/>
    <w:rsid w:val="00614026"/>
    <w:rsid w:val="007A1280"/>
    <w:rsid w:val="00811C30"/>
    <w:rsid w:val="00A901F4"/>
    <w:rsid w:val="00AE2316"/>
    <w:rsid w:val="00B4749C"/>
    <w:rsid w:val="00BC363D"/>
    <w:rsid w:val="00C572B0"/>
    <w:rsid w:val="00C74277"/>
    <w:rsid w:val="00CA1C03"/>
    <w:rsid w:val="00CD2DA0"/>
    <w:rsid w:val="00D04E99"/>
    <w:rsid w:val="00DF3711"/>
    <w:rsid w:val="00E24941"/>
    <w:rsid w:val="00EE4D59"/>
    <w:rsid w:val="00F06C50"/>
    <w:rsid w:val="00FB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Martin</dc:creator>
  <cp:lastModifiedBy>Marilyn Martin</cp:lastModifiedBy>
  <cp:revision>5</cp:revision>
  <dcterms:created xsi:type="dcterms:W3CDTF">2014-10-29T16:12:00Z</dcterms:created>
  <dcterms:modified xsi:type="dcterms:W3CDTF">2014-11-14T17:18:00Z</dcterms:modified>
</cp:coreProperties>
</file>