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15B" w:rsidRDefault="004B015B" w:rsidP="004B015B">
      <w:pPr>
        <w:jc w:val="center"/>
      </w:pPr>
      <w:r>
        <w:t>CLOUD COUNTY COMMUNITY COLLEGE</w:t>
      </w:r>
    </w:p>
    <w:p w:rsidR="004B015B" w:rsidRDefault="004B015B" w:rsidP="004B015B">
      <w:pPr>
        <w:jc w:val="center"/>
      </w:pPr>
      <w:r>
        <w:t xml:space="preserve"> BOARD OF TRUSTEES SPECIAL MEETING</w:t>
      </w:r>
    </w:p>
    <w:p w:rsidR="004B015B" w:rsidRDefault="004B015B" w:rsidP="004B015B">
      <w:pPr>
        <w:jc w:val="center"/>
      </w:pPr>
      <w:r>
        <w:t>April 17, 2013</w:t>
      </w:r>
    </w:p>
    <w:p w:rsidR="004B015B" w:rsidRDefault="004B015B" w:rsidP="004B015B"/>
    <w:p w:rsidR="004B015B" w:rsidRDefault="004B015B" w:rsidP="004B015B"/>
    <w:p w:rsidR="004B015B" w:rsidRDefault="004B015B" w:rsidP="004B015B">
      <w:r>
        <w:t xml:space="preserve">Present:   Ellen Anderson, Gregory Askren, David Clemons, Larry Henry, Roger Koester and Thomas Tuggle; President Danette Toone and Marilyn Martin, Clerk.  </w:t>
      </w:r>
    </w:p>
    <w:p w:rsidR="004B015B" w:rsidRDefault="004B015B" w:rsidP="004B015B"/>
    <w:p w:rsidR="004B015B" w:rsidRDefault="004B015B" w:rsidP="004B015B">
      <w:r>
        <w:t>Others Present:   Jessica LeDuc, Blade-Empire and Toby Nosker, KNCK; Attorney Scott Condray; Joel Figgs and Bob Maxson, staff.</w:t>
      </w:r>
    </w:p>
    <w:p w:rsidR="004B015B" w:rsidRDefault="004B015B" w:rsidP="004B015B"/>
    <w:p w:rsidR="004B015B" w:rsidRDefault="004B015B" w:rsidP="004B015B">
      <w:r>
        <w:t xml:space="preserve">Chairman Gregory Askren called the meeting to order at 6:30 a.m. in the President’s Office.  </w:t>
      </w:r>
    </w:p>
    <w:p w:rsidR="004B015B" w:rsidRDefault="004B015B" w:rsidP="004B015B"/>
    <w:p w:rsidR="004B015B" w:rsidRDefault="004B015B" w:rsidP="004B015B">
      <w:r>
        <w:t>Roger Koester moved and Larry Henry seconded to adopt the agenda; motion passed.</w:t>
      </w:r>
    </w:p>
    <w:p w:rsidR="004B015B" w:rsidRDefault="004B015B" w:rsidP="004B015B"/>
    <w:p w:rsidR="004B015B" w:rsidRDefault="004B015B" w:rsidP="004B015B">
      <w:r>
        <w:t>Thomas Tuggle moved and Ellen Anderson seconded to approve the appointment of Kimberly Reynolds to the position of Executive Director of the Cloud County Community College Foundation on a full-time, KPERS-covered administrative support contract effective May 1, 2013 at the twelve-month prorated salary of $54,000 plus benefits and authorize the administration to fill the Director of Admissions position vacancy; motion passed.</w:t>
      </w:r>
    </w:p>
    <w:p w:rsidR="004B015B" w:rsidRDefault="004B015B" w:rsidP="004B015B"/>
    <w:p w:rsidR="004B015B" w:rsidRDefault="004B015B" w:rsidP="004B015B">
      <w:r>
        <w:t>Roger Koester moved and David Clemons seconded to accept the resignation of William McGuire effective May 18, 2013 and authorize the administration to fill the Instructor in Agriculture position vacancy; motion passed.</w:t>
      </w:r>
    </w:p>
    <w:p w:rsidR="004B015B" w:rsidRDefault="004B015B" w:rsidP="004B015B"/>
    <w:p w:rsidR="004B015B" w:rsidRDefault="004B015B" w:rsidP="004B015B">
      <w:r>
        <w:t>Roger Koester moved and David Clemons seconded to authorize Dr. Danette Toone to sign the flood control project real estate agreement with the City of Concordia presented to the Board if there is an agreement on the public parking area; motion passed.</w:t>
      </w:r>
    </w:p>
    <w:p w:rsidR="004B015B" w:rsidRDefault="004B015B" w:rsidP="004B015B"/>
    <w:p w:rsidR="004B015B" w:rsidRDefault="004B015B" w:rsidP="004B015B">
      <w:r>
        <w:t>Roger Koester moved and Thomas Tuggle seconded to recess into executive session at 7:04 a.m. in the President’s Office for consultation with legal counsel and return to regular session in the same place at 7:24 a.m. with the six Board members, Dr. Toone, Bob Maxson and Scott Condray present in the executive session; motion passed.</w:t>
      </w:r>
    </w:p>
    <w:p w:rsidR="004B015B" w:rsidRDefault="004B015B" w:rsidP="004B015B">
      <w:r>
        <w:t xml:space="preserve"> </w:t>
      </w:r>
    </w:p>
    <w:p w:rsidR="004B015B" w:rsidRDefault="004B015B" w:rsidP="004B015B">
      <w:r>
        <w:t>Roger Koester moved and David Clemons seconded to recess into executive session at 7:25 a.m. in the President’s Office for consultation with legal counsel and return to regular session in the same place at 7:50 a.m. with the six Board members, Dr. Toone, Bob Maxson and Scott Condray present in the executive session; motion passed.</w:t>
      </w:r>
    </w:p>
    <w:p w:rsidR="004B015B" w:rsidRDefault="004B015B" w:rsidP="004B015B"/>
    <w:p w:rsidR="004B015B" w:rsidRDefault="004B015B" w:rsidP="004B015B">
      <w:r>
        <w:t>Roger Koester moved and Ellen Anderson seconded to recess into executive session at 7:51 a.m. in the President’s Office for consultation with legal counsel and return to regular session in the same place at 8:11 a.m. with the six Board members, Dr. Toone and Scott Condray present in the executive session; motion passed</w:t>
      </w:r>
    </w:p>
    <w:p w:rsidR="004B015B" w:rsidRDefault="004B015B" w:rsidP="004B015B"/>
    <w:p w:rsidR="004B015B" w:rsidRDefault="004B015B" w:rsidP="004B015B">
      <w:r>
        <w:t xml:space="preserve">David Clemons moved and Ellen Anderson seconded to recess into executive session at 8:12 a.m. in the President’s Office for consultation with legal counsel and return to regular session in </w:t>
      </w:r>
      <w:r>
        <w:lastRenderedPageBreak/>
        <w:t>the same place at 8:17 a.m. with the six Board members, Dr. Toone and Scott Condray present in the executive session; motion passed</w:t>
      </w:r>
    </w:p>
    <w:p w:rsidR="004B015B" w:rsidRDefault="004B015B" w:rsidP="004B015B"/>
    <w:p w:rsidR="004B015B" w:rsidRDefault="004B015B" w:rsidP="004B015B"/>
    <w:p w:rsidR="004B015B" w:rsidRDefault="004B015B" w:rsidP="004B015B">
      <w:r>
        <w:t xml:space="preserve">The meeting adjourned at 8:20 a.m.   </w:t>
      </w:r>
    </w:p>
    <w:p w:rsidR="004B015B" w:rsidRDefault="004B015B" w:rsidP="004B015B"/>
    <w:p w:rsidR="004B015B" w:rsidRDefault="004B015B" w:rsidP="004B015B"/>
    <w:p w:rsidR="004B015B" w:rsidRDefault="004B015B" w:rsidP="004B015B"/>
    <w:p w:rsidR="004B015B" w:rsidRDefault="004B015B" w:rsidP="004B015B"/>
    <w:p w:rsidR="004B015B" w:rsidRDefault="004B015B" w:rsidP="004B015B">
      <w:r>
        <w:t>______________________</w:t>
      </w:r>
    </w:p>
    <w:p w:rsidR="004B015B" w:rsidRDefault="004B015B" w:rsidP="004B015B">
      <w:r>
        <w:t>Marilyn A. Martin, Clerk</w:t>
      </w:r>
    </w:p>
    <w:p w:rsidR="004B015B" w:rsidRDefault="004B015B" w:rsidP="004B015B">
      <w:r>
        <w:t>Cloud County Community College</w:t>
      </w:r>
    </w:p>
    <w:p w:rsidR="004B015B" w:rsidRDefault="004B015B" w:rsidP="004B015B">
      <w:r>
        <w:t>Board of Trustees</w:t>
      </w:r>
    </w:p>
    <w:p w:rsidR="004B015B" w:rsidRDefault="004B015B" w:rsidP="004B015B">
      <w:pPr>
        <w:jc w:val="center"/>
        <w:rPr>
          <w:sz w:val="26"/>
          <w:szCs w:val="26"/>
        </w:rPr>
      </w:pPr>
    </w:p>
    <w:p w:rsidR="004B015B" w:rsidRDefault="004B015B" w:rsidP="004B015B">
      <w:pPr>
        <w:jc w:val="center"/>
        <w:rPr>
          <w:sz w:val="26"/>
          <w:szCs w:val="26"/>
        </w:rPr>
      </w:pPr>
    </w:p>
    <w:p w:rsidR="004B015B" w:rsidRDefault="004B015B" w:rsidP="004B015B">
      <w:pPr>
        <w:jc w:val="center"/>
        <w:rPr>
          <w:sz w:val="26"/>
          <w:szCs w:val="26"/>
        </w:rPr>
      </w:pPr>
    </w:p>
    <w:p w:rsidR="004B015B" w:rsidRDefault="004B015B" w:rsidP="004B015B">
      <w:pPr>
        <w:jc w:val="center"/>
        <w:rPr>
          <w:sz w:val="26"/>
          <w:szCs w:val="26"/>
        </w:rPr>
      </w:pPr>
    </w:p>
    <w:p w:rsidR="00077975" w:rsidRDefault="004B015B">
      <w:bookmarkStart w:id="0" w:name="_GoBack"/>
      <w:bookmarkEnd w:id="0"/>
    </w:p>
    <w:sectPr w:rsidR="000779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15B"/>
    <w:rsid w:val="00107F78"/>
    <w:rsid w:val="004B015B"/>
    <w:rsid w:val="00C57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1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1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Martin</dc:creator>
  <cp:lastModifiedBy>Marilyn Martin</cp:lastModifiedBy>
  <cp:revision>1</cp:revision>
  <dcterms:created xsi:type="dcterms:W3CDTF">2013-04-25T22:51:00Z</dcterms:created>
  <dcterms:modified xsi:type="dcterms:W3CDTF">2013-04-25T22:51:00Z</dcterms:modified>
</cp:coreProperties>
</file>