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673" w:rsidRDefault="00BC2673" w:rsidP="00BC2673">
      <w:pPr>
        <w:jc w:val="center"/>
      </w:pPr>
      <w:r>
        <w:t>CLOUD COUNTY COMMUNITY COLLEGE</w:t>
      </w:r>
    </w:p>
    <w:p w:rsidR="00BC2673" w:rsidRDefault="00BC2673" w:rsidP="00BC2673">
      <w:pPr>
        <w:jc w:val="center"/>
      </w:pPr>
      <w:r>
        <w:t>BOARD OF TRUSTEES MEETING</w:t>
      </w:r>
    </w:p>
    <w:p w:rsidR="00BC2673" w:rsidRDefault="00BC2673" w:rsidP="00BC2673">
      <w:pPr>
        <w:jc w:val="center"/>
      </w:pPr>
      <w:r>
        <w:t>March 27, 2012</w:t>
      </w:r>
    </w:p>
    <w:p w:rsidR="00BC2673" w:rsidRDefault="00BC2673" w:rsidP="00BC2673">
      <w:pPr>
        <w:jc w:val="center"/>
      </w:pPr>
    </w:p>
    <w:p w:rsidR="00BC2673" w:rsidRDefault="00BC2673" w:rsidP="00BC2673">
      <w:pPr>
        <w:jc w:val="center"/>
      </w:pPr>
    </w:p>
    <w:p w:rsidR="00BC2673" w:rsidRDefault="00BC2673" w:rsidP="00BC2673">
      <w:r>
        <w:t xml:space="preserve">Present:   Ellen Anderson, Gregory Askren, David Clemons, Larry Henry, Roger Koester and Thomas Tuggle; President Danette Toone and Marilyn Martin, Clerk.   </w:t>
      </w:r>
    </w:p>
    <w:p w:rsidR="00BC2673" w:rsidRDefault="00BC2673" w:rsidP="00BC2673"/>
    <w:p w:rsidR="00BC2673" w:rsidRDefault="00BC2673" w:rsidP="00BC2673">
      <w:r>
        <w:t xml:space="preserve">Others Present:   Amy Hadachek, KNCK and Jessica LeDuc, Blade-Empire; Attorney Scott Condray; Adam Brees, Glenda Clemons and Robert Ramsey; Matt Bechard, Shane Britt, Brenda Edleston, Janet Eubanks, Joel Figgs, Suzi Knoettgen, Kim Krull, James Lukacevich, Brent Phillips, Wonda Phillips, Tom Roberts, Beth Whisler, Mark Whisler and Chris Wilson, staff.  </w:t>
      </w:r>
    </w:p>
    <w:p w:rsidR="00BC2673" w:rsidRDefault="00BC2673" w:rsidP="00BC2673"/>
    <w:p w:rsidR="00BC2673" w:rsidRDefault="00BC2673" w:rsidP="00BC2673">
      <w:r>
        <w:t>Chairman David Clemons called the meeting to order at 7:00 p.m. in Room 257 of the President’s Addition.</w:t>
      </w:r>
    </w:p>
    <w:p w:rsidR="00BC2673" w:rsidRDefault="00BC2673" w:rsidP="00BC2673"/>
    <w:p w:rsidR="00BC2673" w:rsidRDefault="00BC2673" w:rsidP="00BC2673">
      <w:r>
        <w:t xml:space="preserve">Gregory Askren moved </w:t>
      </w:r>
      <w:r w:rsidRPr="00DF1E31">
        <w:t xml:space="preserve">and </w:t>
      </w:r>
      <w:r>
        <w:t xml:space="preserve">Roger Koester seconded to adopt the agenda; motion passed. </w:t>
      </w:r>
    </w:p>
    <w:p w:rsidR="00BC2673" w:rsidRDefault="00BC2673" w:rsidP="00BC2673">
      <w:pPr>
        <w:jc w:val="both"/>
      </w:pPr>
    </w:p>
    <w:p w:rsidR="00BC2673" w:rsidRDefault="00BC2673" w:rsidP="00BC2673">
      <w:r>
        <w:t xml:space="preserve">Guests’ Comments:   None.  </w:t>
      </w:r>
    </w:p>
    <w:p w:rsidR="00BC2673" w:rsidRDefault="00BC2673" w:rsidP="00BC2673"/>
    <w:p w:rsidR="00BC2673" w:rsidRDefault="00BC2673" w:rsidP="00BC2673">
      <w:r>
        <w:t xml:space="preserve">Recognitions:   Kim Krull recognized the Phi Theta Kappa chapter at the Geary County Campus for receiving the Honors in Action award.  Its college project is to staff the Tutoring Center over the summer at no cost.  She commended Peter Pellegrin for his ongoing commitment to PTK.  She recognized KVCO for receiving a State award. </w:t>
      </w:r>
    </w:p>
    <w:p w:rsidR="00BC2673" w:rsidRDefault="00BC2673" w:rsidP="00BC2673"/>
    <w:p w:rsidR="00BC2673" w:rsidRDefault="00BC2673" w:rsidP="00BC2673">
      <w:r>
        <w:t xml:space="preserve">Program Highlights:   Suzi Knoettgen, Director of Financial Aid, told the Board how the Federal Financial Aid programs work.  </w:t>
      </w:r>
    </w:p>
    <w:p w:rsidR="00BC2673" w:rsidRDefault="00BC2673" w:rsidP="00BC2673"/>
    <w:p w:rsidR="00BC2673" w:rsidRDefault="00BC2673" w:rsidP="00BC2673">
      <w:r>
        <w:t>President’s Message:   Dr. Toone reported “recentering” is how the new Tech Ed funding model is going to look.  The community colleges have opted for a hold harmless model.  The option they are hoping to move forward is that any new dollars coming from the State (about $8 million for tech and community colleges) be allocated on a hold harmless model.  She also told the Board grants are moving away from geographic jurisdiction.  She presented the Board the latest drawing of the new science building at the Geary County Campus.  She said Board member Tuggle and she went to Topeka where they visited legislators.</w:t>
      </w:r>
    </w:p>
    <w:p w:rsidR="00BC2673" w:rsidRDefault="00BC2673" w:rsidP="00BC2673"/>
    <w:p w:rsidR="00BC2673" w:rsidRDefault="00BC2673" w:rsidP="00BC2673">
      <w:r>
        <w:t xml:space="preserve">Vice-Presidents’ Reports:   Kim Krull, Vice President for Academic Affairs, reported the on-line assessment process will be used for the first time this semester.  A committee appointed to look at developmental education has been meeting regularly.  They are looking at placement scores, how outcomes are sequenced and other concerns with developmental education.  She said the summer school schedule has been compiled.  Full-time </w:t>
      </w:r>
      <w:proofErr w:type="gramStart"/>
      <w:r>
        <w:t>faculty on both campuses have</w:t>
      </w:r>
      <w:proofErr w:type="gramEnd"/>
      <w:r>
        <w:t xml:space="preserve"> first chance to teach if they want.  If not, classes will be taught by adjunct faculty.  We will be having Jump Start again in addition to an accelerated Jump Start.  TRiO is writing a Veterans’ Upward Bound grant.  Tanner Smith, WET student, traveled to Topeka with Kim to attend the higher </w:t>
      </w:r>
      <w:proofErr w:type="spellStart"/>
      <w:proofErr w:type="gramStart"/>
      <w:r>
        <w:t>ed</w:t>
      </w:r>
      <w:proofErr w:type="spellEnd"/>
      <w:proofErr w:type="gramEnd"/>
      <w:r>
        <w:t xml:space="preserve"> caucus.  Joel Figgs, Vice President for Enrollment Management and Student Services, continues to work with Friends University to use CCCC as an intern site for Katrina Jones who is working </w:t>
      </w:r>
      <w:r>
        <w:lastRenderedPageBreak/>
        <w:t xml:space="preserve">on her Masters of Family Counseling.  Enrollment will begin April 17.  Occupancy level in campus housing for </w:t>
      </w:r>
      <w:proofErr w:type="gramStart"/>
      <w:r>
        <w:t>Fall</w:t>
      </w:r>
      <w:proofErr w:type="gramEnd"/>
      <w:r>
        <w:t xml:space="preserve"> is 50.5%.  Campus visits are up 6.9% compared to the same time last year.  Carleen Nordell, Student Activities Director, has been recruiting cheerleaders, yell leaders and dance team members for next year, along with judging high school tryouts and planning </w:t>
      </w:r>
      <w:proofErr w:type="gramStart"/>
      <w:r>
        <w:t>Spring</w:t>
      </w:r>
      <w:proofErr w:type="gramEnd"/>
      <w:r>
        <w:t xml:space="preserve"> on-campus student activities.</w:t>
      </w:r>
    </w:p>
    <w:p w:rsidR="00BC2673" w:rsidRDefault="00BC2673" w:rsidP="00BC2673"/>
    <w:p w:rsidR="00BC2673" w:rsidRDefault="00BC2673" w:rsidP="00BC2673">
      <w:r>
        <w:t>Meeting Reports:   David Clemons reported the Cloud Corp meeting this month was cancelled.</w:t>
      </w:r>
    </w:p>
    <w:p w:rsidR="00BC2673" w:rsidRDefault="00BC2673" w:rsidP="00BC2673"/>
    <w:p w:rsidR="00BC2673" w:rsidRDefault="00BC2673" w:rsidP="00BC2673">
      <w:r>
        <w:t xml:space="preserve">Geary County Campus Update:   Brenda Edleston reported enrollment this semester at the GCC is up by 56 students compared to this time last year; and they still have Second Start, motor cycle safety and CDL classes to be entered.  Three sections of ESL are being taught, and they had a request for Citizenship classes. </w:t>
      </w:r>
    </w:p>
    <w:p w:rsidR="00BC2673" w:rsidRDefault="00BC2673" w:rsidP="00BC2673"/>
    <w:p w:rsidR="00BC2673" w:rsidRDefault="00BC2673" w:rsidP="00BC2673">
      <w:r>
        <w:t xml:space="preserve">CCCC Foundation Update:   Jim Lukacevich introduced Bob Ramsey.  Mr. Ramsey honored his parents by making a contribution to the Norman and Betty Ramsey Scholarship.  </w:t>
      </w:r>
    </w:p>
    <w:p w:rsidR="00BC2673" w:rsidRDefault="00BC2673" w:rsidP="00BC2673"/>
    <w:p w:rsidR="00BC2673" w:rsidRDefault="00BC2673" w:rsidP="00BC2673">
      <w:proofErr w:type="gramStart"/>
      <w:r>
        <w:t>Performance Agreements.</w:t>
      </w:r>
      <w:proofErr w:type="gramEnd"/>
      <w:r>
        <w:t xml:space="preserve">   Kim Krull presented the annual report for year two of the 2010-2012 Performance Agreement covering the timeframe from January 1, 2011 through December 31, 2011 which has been submitted to the Kansas Board of Regents. </w:t>
      </w:r>
    </w:p>
    <w:p w:rsidR="00BC2673" w:rsidRDefault="00BC2673" w:rsidP="00BC2673"/>
    <w:p w:rsidR="00BC2673" w:rsidRDefault="00BC2673" w:rsidP="00BC2673">
      <w:r>
        <w:t>Gregory Askren moved and Ellen Anderson seconded to approve the Strategic Goals recommended for Cloud County Community College for 2012-2015; motion passed.</w:t>
      </w:r>
    </w:p>
    <w:p w:rsidR="00BC2673" w:rsidRDefault="00BC2673" w:rsidP="00BC2673"/>
    <w:p w:rsidR="00BC2673" w:rsidRDefault="00BC2673" w:rsidP="00BC2673">
      <w:r>
        <w:t>Roger Koester moved and Larry Henry seconded to approve the minutes of February 28, 2012 and March 16, 2012; motion passed.</w:t>
      </w:r>
    </w:p>
    <w:p w:rsidR="00BC2673" w:rsidRDefault="00BC2673" w:rsidP="00BC2673"/>
    <w:p w:rsidR="00BC2673" w:rsidRDefault="00BC2673" w:rsidP="00BC2673">
      <w:r>
        <w:t>Gregory Askren moved and Thomas Tuggle seconded to approve the Treasurer’s Report as of February 29, 2012 with a cash balance of $6,637,784.73; motion passed.</w:t>
      </w:r>
    </w:p>
    <w:p w:rsidR="00BC2673" w:rsidRDefault="00BC2673" w:rsidP="00BC2673"/>
    <w:p w:rsidR="00BC2673" w:rsidRDefault="00BC2673" w:rsidP="00BC2673">
      <w:r>
        <w:t>Dr. Toone reported the current budget has been reduced by 1%.  Thomas Tuggle suggested perhaps we should raise the amount that can be expended by the administration without Board approval.  It is currently $5,000.</w:t>
      </w:r>
    </w:p>
    <w:p w:rsidR="00BC2673" w:rsidRDefault="00BC2673" w:rsidP="00BC2673"/>
    <w:p w:rsidR="00BC2673" w:rsidRDefault="00BC2673" w:rsidP="00BC2673">
      <w:r>
        <w:t>Two separate lists of purchases and payment of claims were presented to the Board for approval.  List (A) requested approval of expenditures or transfer of college funds of $5,000 or more.</w:t>
      </w:r>
    </w:p>
    <w:p w:rsidR="00BC2673" w:rsidRDefault="00BC2673" w:rsidP="00BC2673"/>
    <w:p w:rsidR="00BC2673" w:rsidRDefault="00BC2673" w:rsidP="00BC2673">
      <w:r>
        <w:t xml:space="preserve">Roger Koester moved and Gregory Askren seconded to approve the (A) List; motion passed.  </w:t>
      </w:r>
    </w:p>
    <w:p w:rsidR="00BC2673" w:rsidRDefault="00BC2673" w:rsidP="00BC2673"/>
    <w:p w:rsidR="00BC2673" w:rsidRDefault="00BC2673" w:rsidP="00BC2673">
      <w:r>
        <w:t>The (B) List contained those checks/claims that had approval and/or met the requirements of state law.  Larry Henry moved and Gregory Askren seconded to approve the (B) List; motion passed.</w:t>
      </w:r>
    </w:p>
    <w:p w:rsidR="00BC2673" w:rsidRDefault="00BC2673" w:rsidP="00BC2673"/>
    <w:p w:rsidR="00BC2673" w:rsidRDefault="00BC2673" w:rsidP="00BC2673">
      <w:r>
        <w:t>Roger Koester moved and Gregory Askren seconded to accept the retirement of Pamela Haden as the Administrative Assistant to the Vice President for Enrollment Management and Student Services effective June 30, 2012 and authorize the administration to fill the position vacancy; motion passed.</w:t>
      </w:r>
    </w:p>
    <w:p w:rsidR="00BC2673" w:rsidRDefault="00BC2673" w:rsidP="00BC2673"/>
    <w:p w:rsidR="00BC2673" w:rsidRDefault="00BC2673" w:rsidP="00BC2673">
      <w:r>
        <w:t>Roger Koester moved and Gregory Askren seconded to approve the appointment of Tia Benyshek to the position of Coordinator of Concurrent Education on a full-time, KPERS covered, professional services contract effective April 1, 2012 at the prorated annual salary of $30,000 plus fringe benefits; motion passed.</w:t>
      </w:r>
    </w:p>
    <w:p w:rsidR="00BC2673" w:rsidRDefault="00BC2673" w:rsidP="00BC2673"/>
    <w:p w:rsidR="00BC2673" w:rsidRDefault="00BC2673" w:rsidP="00BC2673">
      <w:r>
        <w:t xml:space="preserve">Dr. Toone presented an update on the wind turbines.  An engineering firm has been contracted.  The timeline is the engineering study, a request for proposals done by April </w:t>
      </w:r>
      <w:proofErr w:type="gramStart"/>
      <w:r>
        <w:t>24,</w:t>
      </w:r>
      <w:proofErr w:type="gramEnd"/>
      <w:r>
        <w:t xml:space="preserve"> bids opened on May 21 and brought to the May Board meeting for acceptance.  </w:t>
      </w:r>
    </w:p>
    <w:p w:rsidR="00BC2673" w:rsidRDefault="00BC2673" w:rsidP="00BC2673"/>
    <w:p w:rsidR="00BC2673" w:rsidRDefault="00BC2673" w:rsidP="00BC2673">
      <w:r>
        <w:t xml:space="preserve">Matt Bechard, Chair of the Facilities Committee, discussed the possible summer projects.  The projects being considered are renovation of the Music Room, Parking Lot #1 and the campus sign.  The Board toured the Music Room prior to this meeting.  </w:t>
      </w:r>
    </w:p>
    <w:p w:rsidR="00BC2673" w:rsidRDefault="00BC2673" w:rsidP="00BC2673"/>
    <w:p w:rsidR="00BC2673" w:rsidRDefault="00BC2673" w:rsidP="00BC2673">
      <w:r>
        <w:t>Gregory Askren moved and David Clemons seconded to table videotaping of the Board meetings until after approval of the grant being applied for this purpose; motion passed.</w:t>
      </w:r>
    </w:p>
    <w:p w:rsidR="00BC2673" w:rsidRDefault="00BC2673" w:rsidP="00BC2673"/>
    <w:p w:rsidR="00BC2673" w:rsidRDefault="00BC2673" w:rsidP="00BC2673">
      <w:r>
        <w:t>Information Items:   Kim Krull urged everyone to attend the High School Art Show on Friday.  She also said Kim Reynolds and Jenny Acree will take international students to the elementary school to talk to the students about their countries.  Other items were the High School Regional Music Festival, Aggie Days, Cloud Burst, Intergovernmental meeting, Junior Day, Cook Series, Phi Theta Kappa Induction, Great Society at Home, 32</w:t>
      </w:r>
      <w:r w:rsidRPr="009B2B7A">
        <w:rPr>
          <w:vertAlign w:val="superscript"/>
        </w:rPr>
        <w:t>nd</w:t>
      </w:r>
      <w:r>
        <w:t xml:space="preserve"> Annual Scholarship Auction, Nurses’ Pinning and Graduation.</w:t>
      </w:r>
    </w:p>
    <w:p w:rsidR="00BC2673" w:rsidRDefault="00BC2673" w:rsidP="00BC2673"/>
    <w:p w:rsidR="00BC2673" w:rsidRDefault="00BC2673" w:rsidP="00BC2673">
      <w:r>
        <w:t>Gregory Askren moved and Larry Henry seconded to recess into executive session at 8:50 p.m. in Room 259 to discuss negotiations and return to regular session in Room 257 at 9:50 p.m. with the six Board members, Dr. Toone, Kim Krull, Chris Wilson and Scott Condray present in the executive session; motion passed.</w:t>
      </w:r>
    </w:p>
    <w:p w:rsidR="00BC2673" w:rsidRDefault="00BC2673" w:rsidP="00BC2673">
      <w:r>
        <w:t xml:space="preserve">   </w:t>
      </w:r>
    </w:p>
    <w:p w:rsidR="00BC2673" w:rsidRDefault="00BC2673" w:rsidP="00BC2673">
      <w:r>
        <w:t>Ellen Anderson moved and David Clemons seconded to recess into executive session at 9:51 p.m. in Room 259 to discuss negotiations and return to regular session in Room 257 at 10:06 p.m. with the six Board members, Dr. Toone, Kim Krull, Chris Wilson and Scott Condray present in the executive session; motion passed.</w:t>
      </w:r>
    </w:p>
    <w:p w:rsidR="00BC2673" w:rsidRDefault="00BC2673" w:rsidP="00BC2673"/>
    <w:p w:rsidR="00BC2673" w:rsidRDefault="00BC2673" w:rsidP="00BC2673">
      <w:r>
        <w:t>The Chairman adjourned the meeting at 10:07 p.m.</w:t>
      </w:r>
    </w:p>
    <w:p w:rsidR="00BC2673" w:rsidRDefault="00BC2673" w:rsidP="00BC2673"/>
    <w:p w:rsidR="00BC2673" w:rsidRDefault="00BC2673" w:rsidP="00BC2673"/>
    <w:p w:rsidR="00BC2673" w:rsidRDefault="00BC2673" w:rsidP="00BC2673"/>
    <w:p w:rsidR="00BC2673" w:rsidRDefault="00BC2673" w:rsidP="00BC2673"/>
    <w:p w:rsidR="00BC2673" w:rsidRDefault="00BC2673" w:rsidP="00BC2673">
      <w:r>
        <w:t xml:space="preserve">_____________________________ </w:t>
      </w:r>
    </w:p>
    <w:p w:rsidR="00BC2673" w:rsidRDefault="00BC2673" w:rsidP="00BC2673">
      <w:r>
        <w:t>Marilyn A. Martin, Clerk</w:t>
      </w:r>
    </w:p>
    <w:p w:rsidR="00BC2673" w:rsidRDefault="00BC2673" w:rsidP="00BC2673">
      <w:r>
        <w:t>Cloud County Community College</w:t>
      </w:r>
    </w:p>
    <w:p w:rsidR="00BC2673" w:rsidRDefault="00BC2673" w:rsidP="00BC2673">
      <w:r>
        <w:t xml:space="preserve">Board of Trustees </w:t>
      </w:r>
      <w:bookmarkStart w:id="0" w:name="_GoBack"/>
      <w:bookmarkEnd w:id="0"/>
    </w:p>
    <w:sectPr w:rsidR="00BC2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673"/>
    <w:rsid w:val="003262B4"/>
    <w:rsid w:val="00B54ADA"/>
    <w:rsid w:val="00BC2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6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4ADA"/>
    <w:pPr>
      <w:framePr w:w="7920" w:h="1980" w:hRule="exact" w:hSpace="180" w:wrap="auto" w:hAnchor="page" w:xAlign="center" w:yAlign="bottom"/>
      <w:ind w:left="2880"/>
    </w:pPr>
    <w:rPr>
      <w:rFonts w:ascii="Arial" w:eastAsiaTheme="majorEastAsia" w:hAnsi="Arial"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6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4ADA"/>
    <w:pPr>
      <w:framePr w:w="7920" w:h="1980" w:hRule="exact" w:hSpace="180" w:wrap="auto" w:hAnchor="page" w:xAlign="center" w:yAlign="bottom"/>
      <w:ind w:left="2880"/>
    </w:pPr>
    <w:rPr>
      <w:rFonts w:ascii="Arial" w:eastAsiaTheme="majorEastAsia" w:hAnsi="Arial"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1</cp:revision>
  <dcterms:created xsi:type="dcterms:W3CDTF">2012-04-19T15:44:00Z</dcterms:created>
  <dcterms:modified xsi:type="dcterms:W3CDTF">2012-04-19T15:46:00Z</dcterms:modified>
</cp:coreProperties>
</file>