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42" w:rsidRDefault="00783642" w:rsidP="0078364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783642" w:rsidRDefault="00783642" w:rsidP="00783642">
      <w:pPr>
        <w:jc w:val="center"/>
      </w:pPr>
      <w:r>
        <w:t>BOARD OF TRUSTEES MEETING</w:t>
      </w:r>
    </w:p>
    <w:p w:rsidR="00783642" w:rsidRDefault="00783642" w:rsidP="00783642">
      <w:pPr>
        <w:jc w:val="center"/>
      </w:pPr>
      <w:r>
        <w:t>July 26, 2016</w:t>
      </w:r>
    </w:p>
    <w:p w:rsidR="00783642" w:rsidRDefault="00783642" w:rsidP="00783642">
      <w:pPr>
        <w:jc w:val="center"/>
      </w:pPr>
    </w:p>
    <w:p w:rsidR="00783642" w:rsidRDefault="00783642" w:rsidP="00783642">
      <w:pPr>
        <w:jc w:val="center"/>
      </w:pPr>
      <w:r>
        <w:t xml:space="preserve">                </w:t>
      </w:r>
    </w:p>
    <w:p w:rsidR="00783642" w:rsidRDefault="00783642" w:rsidP="00783642">
      <w:r>
        <w:t>Present:   Gregory Askren, David Clemons, Larry Henry, Linda Richard and Thomas Tuggle; President Danette Toone (by Zoom) and Marilyn Martin, Clerk.  Absent:   Ellen Anderson.</w:t>
      </w:r>
    </w:p>
    <w:p w:rsidR="00783642" w:rsidRDefault="00783642" w:rsidP="00783642"/>
    <w:p w:rsidR="00783642" w:rsidRDefault="00783642" w:rsidP="00783642">
      <w:r>
        <w:t>Others Present:   Kayla Sicard, KNCK and Brad Lowell, Blade-Empire; Attorney Scott Condray; Matt Bechard, Shane Britt, Jamie Durler, Brenda Edleston, David Guiboa, Amy Lange, Marc Malone, Kim Reynolds, Shawn Walden, Elizabeth Whisler, Mark Whisler and Chris Wilson, staff.</w:t>
      </w:r>
    </w:p>
    <w:p w:rsidR="00783642" w:rsidRDefault="00783642" w:rsidP="00783642"/>
    <w:p w:rsidR="00783642" w:rsidRDefault="00783642" w:rsidP="00783642">
      <w:r>
        <w:t>Chair Linda Richard called the meeting to order at 7:02 p.m. in Room 257 of the President’s Addition.</w:t>
      </w:r>
    </w:p>
    <w:p w:rsidR="00783642" w:rsidRDefault="00783642" w:rsidP="00783642"/>
    <w:p w:rsidR="00783642" w:rsidRDefault="00783642" w:rsidP="00783642">
      <w:r>
        <w:t>Gregory Askren moved and David Clemons seconded to amend the Consent Agenda by adding Appointment of Assistant Women’s Basketball Coach; motion passed.</w:t>
      </w:r>
    </w:p>
    <w:p w:rsidR="00783642" w:rsidRDefault="00783642" w:rsidP="00783642"/>
    <w:p w:rsidR="00783642" w:rsidRDefault="00783642" w:rsidP="00783642">
      <w:r>
        <w:t>David Clemons moved and Larry Henry seconded to approve the amended agenda; motion passed.</w:t>
      </w:r>
    </w:p>
    <w:p w:rsidR="00783642" w:rsidRDefault="00783642" w:rsidP="00783642"/>
    <w:p w:rsidR="00783642" w:rsidRDefault="00783642" w:rsidP="00783642">
      <w:r>
        <w:t>Guests’ Comments:   None.</w:t>
      </w:r>
    </w:p>
    <w:p w:rsidR="00783642" w:rsidRDefault="00783642" w:rsidP="00783642"/>
    <w:p w:rsidR="00783642" w:rsidRDefault="00783642" w:rsidP="00783642">
      <w:r>
        <w:t xml:space="preserve">Carleen Nordell, Director of Kid’s College, reported on another successful year with 305 students.  The theme was “Walk </w:t>
      </w:r>
      <w:proofErr w:type="gramStart"/>
      <w:r>
        <w:t>Like</w:t>
      </w:r>
      <w:proofErr w:type="gramEnd"/>
      <w:r>
        <w:t xml:space="preserve"> an Egyptian”. </w:t>
      </w:r>
    </w:p>
    <w:p w:rsidR="00783642" w:rsidRDefault="00783642" w:rsidP="00783642"/>
    <w:p w:rsidR="00783642" w:rsidRDefault="00783642" w:rsidP="00783642">
      <w:r>
        <w:t>Gregory Askren moved and Larry Henry seconded to approve the Consent Agenda which included the minutes of the June 28, 2016 meeting; the Treasurer’s Report; the purchasing and payment of claims; the resignation of Alan LaPolice as Retention Specialist; the appointment of Jeremy Boher as Instructor in Mathematics, Maleah Cherico as Business and Industry Training Coordinator and John Rutherford as Assistant Women’s Basketball Coach; motion passed.</w:t>
      </w:r>
    </w:p>
    <w:p w:rsidR="00783642" w:rsidRDefault="00783642" w:rsidP="00783642"/>
    <w:p w:rsidR="00783642" w:rsidRDefault="00783642" w:rsidP="00783642">
      <w:r>
        <w:t>President’s Report:   Dr. Toone reported we had 30 athletic academic award winners.  A minimum 3.6 GPA or higher is required for this recognition.  The Men’s Cross Country team had the highest GPA for all of NJCAA teams for that sport.  Dr. Toone told the Board that in the future resignations will be accepted at the time they are received.  Following discussion, the Board will be informed of the resignations by e-mail and brought to the meetings under the President’s Message.  Kevin Pounds will still be on a faculty contract but will have release time to work with concurrent students.  He also works with articulation.</w:t>
      </w:r>
    </w:p>
    <w:p w:rsidR="00783642" w:rsidRDefault="00783642" w:rsidP="00783642"/>
    <w:p w:rsidR="00783642" w:rsidRDefault="00783642" w:rsidP="00783642">
      <w:r>
        <w:t xml:space="preserve">Vice-President’s Reports:  </w:t>
      </w:r>
    </w:p>
    <w:p w:rsidR="00783642" w:rsidRDefault="00783642" w:rsidP="00783642"/>
    <w:p w:rsidR="00783642" w:rsidRDefault="00783642" w:rsidP="00783642">
      <w:pPr>
        <w:ind w:left="720"/>
      </w:pPr>
      <w:r>
        <w:t xml:space="preserve">Vice President for Academic Affairs Brenda Edleston told the Board with all the changes in positions and responsibilities everyone is pulling together to get everything going.  There is a new instructor for CDL.  TRiO staff is interviewing students on both </w:t>
      </w:r>
      <w:r>
        <w:lastRenderedPageBreak/>
        <w:t>campuses.  She is working with students who didn’t do well last semester who want to continue.  She is reviewing transcripts for concurrent instructors.  Marc Malone and Nancy Zenger-Beneda are participating in the Kansas Community College Leadership Institute.</w:t>
      </w:r>
    </w:p>
    <w:p w:rsidR="00783642" w:rsidRDefault="00783642" w:rsidP="00783642"/>
    <w:p w:rsidR="00783642" w:rsidRDefault="00783642" w:rsidP="00783642">
      <w:pPr>
        <w:ind w:left="720"/>
      </w:pPr>
      <w:r>
        <w:t>Vice President for Administrative Services Amy Lange reported we ended the 2015-2016 year with a positive financial position.  She has been entering the FY 2017 budgets.  Maintenance and custodial teams are preparing for students to move into housing.  The Security team is working on policies and procedures since we are moving to armed security people.</w:t>
      </w:r>
    </w:p>
    <w:p w:rsidR="00783642" w:rsidRDefault="00783642" w:rsidP="00783642">
      <w:pPr>
        <w:ind w:left="720"/>
      </w:pPr>
    </w:p>
    <w:p w:rsidR="00783642" w:rsidRDefault="00783642" w:rsidP="00783642">
      <w:pPr>
        <w:ind w:left="720"/>
      </w:pPr>
      <w:r>
        <w:t xml:space="preserve">Vice President for Student Affairs and Advancement Kim Reynolds reported another enrollment day will be held on Thursday.  Thus far, we have 200 first time </w:t>
      </w:r>
      <w:proofErr w:type="gramStart"/>
      <w:r>
        <w:t>Freshman</w:t>
      </w:r>
      <w:proofErr w:type="gramEnd"/>
      <w:r>
        <w:t xml:space="preserve"> students.  The Geary County Campus is serving 60 students per week.  On July 14 an alumni event was held in Wichita.  Approximately 15 people attended.  It was held at an alumni’s home.  They are working on one in Kansas City – possibly a watch party for an out-of-town Chief’s football game.  A Foundation Board retreat is planned for September or October.</w:t>
      </w:r>
    </w:p>
    <w:p w:rsidR="00783642" w:rsidRDefault="00783642" w:rsidP="00783642">
      <w:pPr>
        <w:ind w:left="720"/>
      </w:pPr>
    </w:p>
    <w:p w:rsidR="00783642" w:rsidRDefault="00783642" w:rsidP="00783642">
      <w:pPr>
        <w:ind w:left="720"/>
      </w:pPr>
      <w:r>
        <w:t>Vice President for Information Technology Shawn Walden said wi-fi is completed for the big bus and upgraded for Hillside, and the band width on campus is 90% complete.  Tonight they are doing a switch upgrade.  If successful, they will go to the Geary County Campus on Wednesday night.  They are also working on the student wireless project.</w:t>
      </w:r>
    </w:p>
    <w:p w:rsidR="00783642" w:rsidRDefault="00783642" w:rsidP="00783642">
      <w:pPr>
        <w:ind w:left="720"/>
      </w:pPr>
    </w:p>
    <w:p w:rsidR="00783642" w:rsidRDefault="00783642" w:rsidP="00783642">
      <w:r>
        <w:t>Meetings Trustees Attended:   Gregory Askren attended the CloudCorp meeting, and Larry Henry attended the Foundation Executive Committee meeting.</w:t>
      </w:r>
    </w:p>
    <w:p w:rsidR="00783642" w:rsidRDefault="00783642" w:rsidP="00783642"/>
    <w:p w:rsidR="00783642" w:rsidRDefault="00783642" w:rsidP="00783642">
      <w:r>
        <w:t>Discussion Items:   Changes to policies and procedures for C5 – Nondiscrimination, C9 – Harassment, Retaliation or Discrimination, E17 – Sexual Respect and Title IX and D7 – Degrees and Certifications were presented and will be brought to the August 9, 2016 special meeting for approval.</w:t>
      </w:r>
    </w:p>
    <w:p w:rsidR="00783642" w:rsidRDefault="00783642" w:rsidP="00783642"/>
    <w:p w:rsidR="00783642" w:rsidRDefault="00783642" w:rsidP="00783642">
      <w:r>
        <w:t>Gregory Askren  moved and Larry Henry seconded to approve payment to Apple One Media for three additional wayfinding signs in the amount of $2,290.29 and authorize payment from Dane Hansen Funds; motion passed.</w:t>
      </w:r>
    </w:p>
    <w:p w:rsidR="00783642" w:rsidRDefault="00783642" w:rsidP="00783642"/>
    <w:p w:rsidR="00783642" w:rsidRDefault="00783642" w:rsidP="00783642">
      <w:r>
        <w:t>Thomas Tuggle moved and Gregory Askren seconded to approve the renewal of the Adobe Creative Cloud Software Agreement from SHI in the amount of $10,620.00 and authorize payment from Tech Fees; motion passed.</w:t>
      </w:r>
    </w:p>
    <w:p w:rsidR="00783642" w:rsidRDefault="00783642" w:rsidP="00783642"/>
    <w:p w:rsidR="00783642" w:rsidRDefault="00783642" w:rsidP="00783642">
      <w:r>
        <w:t>Larry Henry moved and Thomas Tuggle seconded to approve the renewal of the Support and Maintenance Plan, JICS/</w:t>
      </w:r>
      <w:proofErr w:type="spellStart"/>
      <w:r>
        <w:t>iCloud</w:t>
      </w:r>
      <w:proofErr w:type="spellEnd"/>
      <w:r>
        <w:t xml:space="preserve"> Maintenance and Remote Server Management Services (RSMS) from Jenzabar in the amount of $110,422 and authorize payment from Tech Fees; motion passed.</w:t>
      </w:r>
    </w:p>
    <w:p w:rsidR="00783642" w:rsidRDefault="00783642" w:rsidP="00783642"/>
    <w:p w:rsidR="00783642" w:rsidRDefault="00783642" w:rsidP="00783642">
      <w:r>
        <w:lastRenderedPageBreak/>
        <w:t>Gregory Askren moved and David Clemons seconded to approve the purchase of the Microsoft Campus Agreement with JourneyEd.com, Plano, TX for FY2017, FY2018 and FY2019 in the amount of $22,784.91 for each year and authorize payment from Tech Fees; motion passed.</w:t>
      </w:r>
    </w:p>
    <w:p w:rsidR="00783642" w:rsidRDefault="00783642" w:rsidP="00783642">
      <w:r>
        <w:t>Gregory Askren moved and Larry Henry seconded to approve the renewal of the agreement with Instructure in the amount of $22,615 and the agreement with NAU in the amount of $18,000 for the use and support of Canvas for FY2017 and authorize payment from Tech Fees; motion passed.</w:t>
      </w:r>
    </w:p>
    <w:p w:rsidR="00783642" w:rsidRDefault="00783642" w:rsidP="00783642"/>
    <w:p w:rsidR="00783642" w:rsidRDefault="00783642" w:rsidP="00783642">
      <w:r>
        <w:t>Larry Henry moved and Gregory Askren seconded to approve the contract with TG in the amount of $25,140 for default management services for the 2016-2017 fiscal year and authorize payment from Tech Fees; motion passed.</w:t>
      </w:r>
    </w:p>
    <w:p w:rsidR="00783642" w:rsidRDefault="00783642" w:rsidP="00783642"/>
    <w:p w:rsidR="00783642" w:rsidRDefault="00783642" w:rsidP="00783642">
      <w:r>
        <w:t>Gregory Askren moved and Larry Henry seconded to authorize publication of the Notice of Public Hearing for the 2016-2017 certified budget, with the public hearing scheduled for Tuesday,     August 9, 2016, at 7:00 p.m. in Room 257 in the President’s Addition at Cloud County Community College, Concordia Campus; motion passed.</w:t>
      </w:r>
    </w:p>
    <w:p w:rsidR="00783642" w:rsidRDefault="00783642" w:rsidP="00783642"/>
    <w:p w:rsidR="00783642" w:rsidRDefault="00783642" w:rsidP="00783642">
      <w:r>
        <w:t>Gregory Askren moved and Thomas Tuggle seconded to approve the negotiated 2016-2017 Master Contract; motion passed.</w:t>
      </w:r>
    </w:p>
    <w:p w:rsidR="00783642" w:rsidRDefault="00783642" w:rsidP="00783642"/>
    <w:p w:rsidR="00783642" w:rsidRDefault="00783642" w:rsidP="00783642">
      <w:r>
        <w:t>Larry Henry moved and Thomas Tuggle seconded to approve a 2% cost-of-living-allowance (COLA) for all full time and regular part time administrative and support staff employees effective July 1, 2016, who have not received a salary or wage adjustment for the 2016-2017 fiscal year; motion passed.</w:t>
      </w:r>
    </w:p>
    <w:p w:rsidR="00783642" w:rsidRDefault="00783642" w:rsidP="00783642"/>
    <w:p w:rsidR="00783642" w:rsidRDefault="00783642" w:rsidP="00783642">
      <w:r>
        <w:t>Other:   None.</w:t>
      </w:r>
    </w:p>
    <w:p w:rsidR="00783642" w:rsidRDefault="00783642" w:rsidP="00783642"/>
    <w:p w:rsidR="00783642" w:rsidRDefault="00783642" w:rsidP="00783642">
      <w:r>
        <w:t>Executive Session:   None.</w:t>
      </w:r>
    </w:p>
    <w:p w:rsidR="00783642" w:rsidRDefault="00783642" w:rsidP="00783642"/>
    <w:p w:rsidR="00783642" w:rsidRDefault="00783642" w:rsidP="00783642">
      <w:r>
        <w:t>Larry Henry moved and David Clemons seconded to adjourn at 8:20 p.m.</w:t>
      </w:r>
    </w:p>
    <w:p w:rsidR="00783642" w:rsidRDefault="00783642" w:rsidP="00783642"/>
    <w:p w:rsidR="00783642" w:rsidRDefault="00783642" w:rsidP="00783642">
      <w:r>
        <w:t xml:space="preserve"> </w:t>
      </w:r>
    </w:p>
    <w:p w:rsidR="00783642" w:rsidRDefault="00783642" w:rsidP="00783642"/>
    <w:p w:rsidR="00783642" w:rsidRDefault="00783642" w:rsidP="00783642"/>
    <w:p w:rsidR="00783642" w:rsidRDefault="00783642" w:rsidP="00783642">
      <w:r>
        <w:t>__________________________</w:t>
      </w:r>
    </w:p>
    <w:p w:rsidR="00783642" w:rsidRDefault="00783642" w:rsidP="00783642">
      <w:r>
        <w:t>Marilyn A. Martin, Clerk</w:t>
      </w:r>
    </w:p>
    <w:p w:rsidR="00783642" w:rsidRDefault="00783642" w:rsidP="00783642">
      <w:r>
        <w:t xml:space="preserve">Cloud County Community College </w:t>
      </w:r>
    </w:p>
    <w:p w:rsidR="00783642" w:rsidRDefault="00783642" w:rsidP="00783642">
      <w:r>
        <w:t xml:space="preserve">Board of Trustees </w:t>
      </w:r>
    </w:p>
    <w:p w:rsidR="00783642" w:rsidRDefault="00783642" w:rsidP="00783642"/>
    <w:p w:rsidR="00783642" w:rsidRDefault="00783642" w:rsidP="0078364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783642" w:rsidRDefault="00783642" w:rsidP="0078364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783642" w:rsidRDefault="00783642" w:rsidP="0078364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783642" w:rsidRDefault="00783642" w:rsidP="0078364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D1196" w:rsidRDefault="00783642">
      <w:bookmarkStart w:id="0" w:name="_GoBack"/>
      <w:bookmarkEnd w:id="0"/>
    </w:p>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42"/>
    <w:rsid w:val="00204883"/>
    <w:rsid w:val="00783642"/>
    <w:rsid w:val="00B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74EB6-5C1A-4E9D-8C04-2102C341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dcterms:created xsi:type="dcterms:W3CDTF">2016-08-25T21:48:00Z</dcterms:created>
  <dcterms:modified xsi:type="dcterms:W3CDTF">2016-08-25T21:49:00Z</dcterms:modified>
</cp:coreProperties>
</file>