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A3" w:rsidRDefault="00573AA3" w:rsidP="00573AA3">
      <w:pPr>
        <w:ind w:left="1440" w:firstLine="720"/>
      </w:pPr>
      <w:r>
        <w:t>CLOUD COUNTY COMMUNITY COLLEGE</w:t>
      </w:r>
    </w:p>
    <w:p w:rsidR="00573AA3" w:rsidRDefault="00573AA3" w:rsidP="00573AA3">
      <w:pPr>
        <w:jc w:val="center"/>
      </w:pPr>
      <w:r>
        <w:t>BOARD OF TRUSTEES MEETING</w:t>
      </w:r>
    </w:p>
    <w:p w:rsidR="00573AA3" w:rsidRDefault="00415DA9" w:rsidP="00573AA3">
      <w:pPr>
        <w:jc w:val="center"/>
      </w:pPr>
      <w:r>
        <w:t>August 26</w:t>
      </w:r>
      <w:r w:rsidR="00573AA3">
        <w:t>, 2014</w:t>
      </w:r>
    </w:p>
    <w:p w:rsidR="00573AA3" w:rsidRDefault="00573AA3" w:rsidP="00573AA3">
      <w:pPr>
        <w:jc w:val="center"/>
      </w:pPr>
    </w:p>
    <w:p w:rsidR="00573AA3" w:rsidRDefault="00573AA3" w:rsidP="00573AA3">
      <w:pPr>
        <w:jc w:val="center"/>
      </w:pPr>
    </w:p>
    <w:p w:rsidR="00573AA3" w:rsidRDefault="00573AA3" w:rsidP="00573AA3">
      <w:r>
        <w:t xml:space="preserve">Present:   Ellen Anderson, Gregory Askren, David Clemons, </w:t>
      </w:r>
      <w:r w:rsidR="00415DA9">
        <w:t xml:space="preserve">Larry Henry, </w:t>
      </w:r>
      <w:r w:rsidR="00E61C8A">
        <w:t xml:space="preserve">Linda Richard </w:t>
      </w:r>
      <w:r w:rsidR="00415DA9">
        <w:t>and T</w:t>
      </w:r>
      <w:r>
        <w:t>homas Tuggle</w:t>
      </w:r>
      <w:r w:rsidR="00E61C8A">
        <w:t xml:space="preserve"> (by conference call)</w:t>
      </w:r>
      <w:r>
        <w:t xml:space="preserve">; </w:t>
      </w:r>
      <w:r w:rsidRPr="008B3041">
        <w:t xml:space="preserve">President Danette Toone and Marilyn Martin, Clerk.   </w:t>
      </w:r>
    </w:p>
    <w:p w:rsidR="00573AA3" w:rsidRDefault="00573AA3" w:rsidP="00573AA3"/>
    <w:p w:rsidR="00573AA3" w:rsidRDefault="00573AA3" w:rsidP="00573AA3">
      <w:r>
        <w:t xml:space="preserve">Others Present:   </w:t>
      </w:r>
      <w:r w:rsidR="00415DA9">
        <w:t>Toby Nosker</w:t>
      </w:r>
      <w:r>
        <w:t xml:space="preserve">, KNCK and Jessica LeDuc, Blade-Empire; Attorney Scott Condray; </w:t>
      </w:r>
      <w:r w:rsidR="00DA24AA">
        <w:t xml:space="preserve">Jenny Acree, </w:t>
      </w:r>
      <w:r>
        <w:t xml:space="preserve">William Backlin, </w:t>
      </w:r>
      <w:r w:rsidR="00DA24AA">
        <w:t xml:space="preserve">Matt Bechard, </w:t>
      </w:r>
      <w:r>
        <w:t xml:space="preserve">Shane Britt, Brenda Edleston, </w:t>
      </w:r>
      <w:r w:rsidR="00E61C8A">
        <w:t xml:space="preserve">Josh Engelbert, </w:t>
      </w:r>
      <w:r w:rsidR="00DA24AA">
        <w:t xml:space="preserve">Janet Eubanks, </w:t>
      </w:r>
      <w:r>
        <w:t xml:space="preserve">Joel Figgs, </w:t>
      </w:r>
      <w:r w:rsidR="00DA24AA">
        <w:t xml:space="preserve">Joseph Keller, Amy Kern, </w:t>
      </w:r>
      <w:r>
        <w:t xml:space="preserve">Amy Lange, </w:t>
      </w:r>
      <w:r w:rsidR="00DA24AA">
        <w:t xml:space="preserve">Carleen Nordell, Stefanie Perret, </w:t>
      </w:r>
      <w:r w:rsidR="00E61C8A">
        <w:t xml:space="preserve">Brent Phillips, </w:t>
      </w:r>
      <w:r w:rsidR="00DA24AA">
        <w:t xml:space="preserve">Kim Reynolds,  Tom Roberts, </w:t>
      </w:r>
      <w:r w:rsidR="00E61C8A">
        <w:t>Mitch Stimers,</w:t>
      </w:r>
      <w:r w:rsidR="00DA24AA">
        <w:t xml:space="preserve"> Stephanie Tschetter</w:t>
      </w:r>
      <w:r w:rsidR="00E61C8A">
        <w:t xml:space="preserve"> </w:t>
      </w:r>
      <w:r>
        <w:t>and Christine Wilson, staff.</w:t>
      </w:r>
    </w:p>
    <w:p w:rsidR="002A2BFD" w:rsidRDefault="002A2BFD" w:rsidP="00573AA3"/>
    <w:p w:rsidR="00573AA3" w:rsidRDefault="00E61C8A" w:rsidP="00573AA3">
      <w:r>
        <w:t>Vice-Chair Ellen Anderson</w:t>
      </w:r>
      <w:r w:rsidR="00573AA3">
        <w:t xml:space="preserve"> cal</w:t>
      </w:r>
      <w:r>
        <w:t>led the meeting to order at 7:0</w:t>
      </w:r>
      <w:r w:rsidR="00DA24AA">
        <w:t>3</w:t>
      </w:r>
      <w:r w:rsidR="00573AA3">
        <w:t xml:space="preserve"> p.m. in Room 257 of the President’s Addition.</w:t>
      </w:r>
    </w:p>
    <w:p w:rsidR="00573AA3" w:rsidRDefault="00573AA3" w:rsidP="00573AA3"/>
    <w:p w:rsidR="00573AA3" w:rsidRDefault="00DA24AA" w:rsidP="00573AA3">
      <w:r>
        <w:t xml:space="preserve">David </w:t>
      </w:r>
      <w:r w:rsidR="000D156E">
        <w:t>Clemons moved</w:t>
      </w:r>
      <w:r w:rsidR="00573AA3">
        <w:t xml:space="preserve"> </w:t>
      </w:r>
      <w:r w:rsidR="00573AA3" w:rsidRPr="00DF1E31">
        <w:t>and</w:t>
      </w:r>
      <w:r w:rsidR="00573AA3">
        <w:t xml:space="preserve"> </w:t>
      </w:r>
      <w:r>
        <w:t xml:space="preserve">Gregory Askren </w:t>
      </w:r>
      <w:r w:rsidR="00573AA3">
        <w:t xml:space="preserve">seconded to adopt the </w:t>
      </w:r>
      <w:r w:rsidR="00E61C8A">
        <w:t>agenda</w:t>
      </w:r>
      <w:r>
        <w:t xml:space="preserve"> amended by moving Item 4C Purchasing and Payment of Claims to Item 7D under action items</w:t>
      </w:r>
      <w:r w:rsidR="00E61C8A">
        <w:t xml:space="preserve">, </w:t>
      </w:r>
      <w:r w:rsidR="00573AA3">
        <w:t xml:space="preserve">motion passed.  </w:t>
      </w:r>
    </w:p>
    <w:p w:rsidR="00573AA3" w:rsidRDefault="00573AA3" w:rsidP="00573AA3">
      <w:pPr>
        <w:jc w:val="both"/>
      </w:pPr>
    </w:p>
    <w:p w:rsidR="00573AA3" w:rsidRDefault="00573AA3" w:rsidP="00573AA3">
      <w:r>
        <w:t>Guests’ Comments:   None.</w:t>
      </w:r>
    </w:p>
    <w:p w:rsidR="00573AA3" w:rsidRDefault="00573AA3" w:rsidP="00573AA3"/>
    <w:p w:rsidR="00E61C8A" w:rsidRDefault="00E61C8A" w:rsidP="00573AA3">
      <w:r>
        <w:t xml:space="preserve">Gregory Askren moved and </w:t>
      </w:r>
      <w:r w:rsidR="00DA24AA">
        <w:t>Linda Richard</w:t>
      </w:r>
      <w:r>
        <w:t xml:space="preserve"> seconded to approve Items A, Approval of Minutes of </w:t>
      </w:r>
      <w:r w:rsidR="00DA24AA">
        <w:t>July 29, 2014 and August 12, 2014</w:t>
      </w:r>
      <w:r>
        <w:t>; Item B, Treasurer’s Report</w:t>
      </w:r>
      <w:r w:rsidR="00DA24AA">
        <w:t>; motion passed.</w:t>
      </w:r>
      <w:r>
        <w:t xml:space="preserve"> </w:t>
      </w:r>
      <w:r w:rsidR="00DA24AA">
        <w:t>There were no personnel items.</w:t>
      </w:r>
    </w:p>
    <w:p w:rsidR="00E61C8A" w:rsidRDefault="00E61C8A" w:rsidP="00573AA3"/>
    <w:p w:rsidR="00342FD8" w:rsidRDefault="00E61C8A" w:rsidP="00573AA3">
      <w:r>
        <w:t xml:space="preserve">President’s Message:   Dr. Toone recognized the </w:t>
      </w:r>
      <w:r w:rsidR="00DA24AA">
        <w:t xml:space="preserve">Matt Bechard for being named </w:t>
      </w:r>
      <w:r w:rsidR="00385951">
        <w:t>T</w:t>
      </w:r>
      <w:r w:rsidR="00DA24AA">
        <w:t xml:space="preserve">he Bryce Roderick </w:t>
      </w:r>
      <w:r w:rsidR="00385951">
        <w:t xml:space="preserve">of Excellence presented to an </w:t>
      </w:r>
      <w:r w:rsidR="000D156E">
        <w:t>NJCAA</w:t>
      </w:r>
      <w:r w:rsidR="00385951">
        <w:t xml:space="preserve"> Region VI Athletic Director.  Dr. Toone introduced the new faculty on both campuses:  Jeremy Christensen, Amy Kern, Joseph Keller</w:t>
      </w:r>
      <w:r w:rsidR="00342FD8">
        <w:t xml:space="preserve">, Stefanie Perret, </w:t>
      </w:r>
      <w:r w:rsidR="00385951">
        <w:t xml:space="preserve">Erin Thornburgh </w:t>
      </w:r>
      <w:r w:rsidR="00342FD8">
        <w:t xml:space="preserve">and Stephanie Tschetter.  Information Items were the Marine Band, Foundation Scholarship Reception, Fall Fest and Fall Homecoming.  Carleen Nordell presented a report of the 2014 Kids’ College.  This was the sixth year for Kids’ College and the theme </w:t>
      </w:r>
      <w:r w:rsidR="000D156E">
        <w:t>was</w:t>
      </w:r>
      <w:r w:rsidR="00342FD8">
        <w:t xml:space="preserve"> “The Arctic Chill.</w:t>
      </w:r>
    </w:p>
    <w:p w:rsidR="00342FD8" w:rsidRDefault="00342FD8" w:rsidP="00573AA3"/>
    <w:p w:rsidR="00BE6DE2" w:rsidRDefault="0066319D" w:rsidP="00573AA3">
      <w:r>
        <w:t xml:space="preserve">Vice-President Reports:   </w:t>
      </w:r>
    </w:p>
    <w:p w:rsidR="00BE6DE2" w:rsidRDefault="00BE6DE2" w:rsidP="00573AA3"/>
    <w:p w:rsidR="007D63FD" w:rsidRDefault="0066319D" w:rsidP="00BE6DE2">
      <w:pPr>
        <w:ind w:left="720"/>
      </w:pPr>
      <w:r>
        <w:t xml:space="preserve">Vice President of Academic Affairs Dr. Bill Backlin </w:t>
      </w:r>
      <w:r w:rsidR="007D63FD">
        <w:t xml:space="preserve">reported approved has been received from the Higher Learning Commission to offer AA, AS, ASGS and AAS degrees on line including nine certificates and 11 programs under the AAS.  The HLC has requested a report on student data.  The </w:t>
      </w:r>
      <w:r w:rsidR="00AE1C40">
        <w:t xml:space="preserve">US </w:t>
      </w:r>
      <w:r w:rsidR="007D63FD">
        <w:t xml:space="preserve">Department </w:t>
      </w:r>
      <w:r w:rsidR="00AE1C40">
        <w:t>of Educat</w:t>
      </w:r>
      <w:r w:rsidR="00C52C89">
        <w:t>i</w:t>
      </w:r>
      <w:bookmarkStart w:id="0" w:name="_GoBack"/>
      <w:bookmarkEnd w:id="0"/>
      <w:r w:rsidR="00AE1C40">
        <w:t xml:space="preserve">on </w:t>
      </w:r>
      <w:r w:rsidR="007D63FD">
        <w:t xml:space="preserve">has approved the appointments we recommended for the TRiO positions.  Gwen Carnes has been working on a policy on </w:t>
      </w:r>
      <w:r w:rsidR="000D156E">
        <w:t>an</w:t>
      </w:r>
      <w:r w:rsidR="007D63FD">
        <w:t xml:space="preserve"> Institutional Review Board.  It will be presented to the Instructional Affairs Committee, the Policy Committee and then the Board of Trustees.  </w:t>
      </w:r>
    </w:p>
    <w:p w:rsidR="007D63FD" w:rsidRDefault="007D63FD" w:rsidP="00BE6DE2">
      <w:pPr>
        <w:ind w:left="720"/>
      </w:pPr>
    </w:p>
    <w:p w:rsidR="00BE6DE2" w:rsidRDefault="0066319D" w:rsidP="00BE6DE2">
      <w:pPr>
        <w:ind w:left="720"/>
      </w:pPr>
      <w:r>
        <w:t xml:space="preserve">Vice President of Administrative Services Amy Lange </w:t>
      </w:r>
      <w:r w:rsidR="003F5132">
        <w:t xml:space="preserve">reported </w:t>
      </w:r>
      <w:r>
        <w:t xml:space="preserve">she has been working on the budget.  </w:t>
      </w:r>
      <w:r w:rsidR="003F5132">
        <w:t xml:space="preserve">The County Treasurer’s Office is implementing a new computer system and </w:t>
      </w:r>
      <w:r w:rsidR="003F5132">
        <w:lastRenderedPageBreak/>
        <w:t xml:space="preserve">the column headings will be different.  Budreau Construction is </w:t>
      </w:r>
      <w:r w:rsidR="000D156E">
        <w:t>retining</w:t>
      </w:r>
      <w:r w:rsidR="003F5132">
        <w:t xml:space="preserve"> the guttering around the gym.  She attended the Pros and Cons Meeting and represented CCCC in the Tootlefest Parade last weekend in Miltonvale.  </w:t>
      </w:r>
      <w:r>
        <w:t xml:space="preserve">Work is being done to get the grounds and facilities ready for fall.  She worked in the fair booth on Friday evening. </w:t>
      </w:r>
    </w:p>
    <w:p w:rsidR="00BE6DE2" w:rsidRDefault="00BE6DE2" w:rsidP="00BE6DE2">
      <w:pPr>
        <w:ind w:left="720"/>
      </w:pPr>
    </w:p>
    <w:p w:rsidR="0066319D" w:rsidRDefault="0066319D" w:rsidP="00BE6DE2">
      <w:pPr>
        <w:ind w:left="720"/>
      </w:pPr>
      <w:r>
        <w:t xml:space="preserve">Vice President for Student Services and Enrollment Management Joel Figgs reported </w:t>
      </w:r>
      <w:r w:rsidR="003F5132">
        <w:t xml:space="preserve">enrollment is down approximately 4.36 percent.  There will be some eight-week courses to be enrolled.  </w:t>
      </w:r>
    </w:p>
    <w:p w:rsidR="00E61C8A" w:rsidRDefault="00E61C8A" w:rsidP="00573AA3"/>
    <w:p w:rsidR="00CF6F01" w:rsidRDefault="0066319D" w:rsidP="00573AA3">
      <w:r>
        <w:t xml:space="preserve">Geary County Campus Report:  Brenda Edleston reported </w:t>
      </w:r>
      <w:r w:rsidR="003F5132">
        <w:t>they have been busy with enrollment activities.  They are doing about four CNA classes per month.  She will be in Topeka next week for a TRAC7 meeting.   Funding has been received for the fourth year of the grant.</w:t>
      </w:r>
    </w:p>
    <w:p w:rsidR="003F5132" w:rsidRDefault="003F5132" w:rsidP="00573AA3"/>
    <w:p w:rsidR="00CF6F01" w:rsidRDefault="00CF6F01" w:rsidP="00573AA3">
      <w:r>
        <w:t xml:space="preserve">Cloud County Community College Foundation Report:   </w:t>
      </w:r>
      <w:r w:rsidR="003F5132">
        <w:t>Kim Reynolds reported in honor of the 50</w:t>
      </w:r>
      <w:r w:rsidR="003F5132" w:rsidRPr="003F5132">
        <w:rPr>
          <w:vertAlign w:val="superscript"/>
        </w:rPr>
        <w:t>th</w:t>
      </w:r>
      <w:r w:rsidR="003F5132">
        <w:t xml:space="preserve"> Anniversary, the Alumni Association will be re-established.  The fall campaign will start Friday.  The theme is “Building the Next 50 Years”.</w:t>
      </w:r>
      <w:r w:rsidR="0032013E">
        <w:t xml:space="preserve">  One aspect of the fall campaign is sending letters to businesses in the 12-county service area.  She has been sending letters requesting information about grants.  She said it is important to be able to show support of the Foundation by Board of Directors and the College Board of Trustees.  Carlton and Company will be on campus September </w:t>
      </w:r>
      <w:r w:rsidR="005F7A27">
        <w:t>8-19 being the facility feasibility study.  The President’s Soiree will be October 17.  The STARS computer software will be up by October 1.  Students will be able to apply for Spring scholarships on line.</w:t>
      </w:r>
      <w:r w:rsidR="0032013E">
        <w:t xml:space="preserve"> </w:t>
      </w:r>
    </w:p>
    <w:p w:rsidR="00CF6F01" w:rsidRDefault="00CF6F01" w:rsidP="00573AA3"/>
    <w:p w:rsidR="00CF6F01" w:rsidRDefault="00CF6F01" w:rsidP="00573AA3">
      <w:r>
        <w:t xml:space="preserve">Meeting Reports:   </w:t>
      </w:r>
      <w:r w:rsidR="005F7A27">
        <w:t>Larry Henry reported he attended the Foundation Committee meeting this afternoon.  Ellen Anderson reported the KACCT and Council of President will meet      September 12-13 at Pratt Community College</w:t>
      </w:r>
      <w:r w:rsidR="00B45ADD">
        <w:t>.</w:t>
      </w:r>
    </w:p>
    <w:p w:rsidR="00B45ADD" w:rsidRDefault="00B45ADD" w:rsidP="00573AA3"/>
    <w:p w:rsidR="00E61C8A" w:rsidRDefault="00CF6F01" w:rsidP="00573AA3">
      <w:r>
        <w:t xml:space="preserve">Discussion Items:   </w:t>
      </w:r>
      <w:r w:rsidR="00B45ADD">
        <w:t>None.</w:t>
      </w:r>
    </w:p>
    <w:p w:rsidR="00B45ADD" w:rsidRDefault="00B45ADD" w:rsidP="00573AA3"/>
    <w:p w:rsidR="00573AA3" w:rsidRDefault="004925B2" w:rsidP="00573AA3">
      <w:r>
        <w:t xml:space="preserve">Action Items:   </w:t>
      </w:r>
    </w:p>
    <w:p w:rsidR="004925B2" w:rsidRDefault="004925B2" w:rsidP="00573AA3">
      <w:r>
        <w:tab/>
      </w:r>
    </w:p>
    <w:p w:rsidR="00B45ADD" w:rsidRDefault="00B45ADD" w:rsidP="004925B2">
      <w:pPr>
        <w:ind w:left="720"/>
      </w:pPr>
      <w:r>
        <w:t>Policy D6 – Transfer and Credit:   Larry Henry moved and Linda Richard seconded to approve the recommended changes to Policy D6 – Transfer and credit; motion passed.</w:t>
      </w:r>
    </w:p>
    <w:p w:rsidR="00B45ADD" w:rsidRDefault="00B45ADD" w:rsidP="004925B2">
      <w:pPr>
        <w:ind w:left="720"/>
      </w:pPr>
    </w:p>
    <w:p w:rsidR="00B45ADD" w:rsidRDefault="00B45ADD" w:rsidP="004925B2">
      <w:pPr>
        <w:ind w:left="720"/>
      </w:pPr>
      <w:r>
        <w:t xml:space="preserve">Policy E17 – Sexual Misconduct:   Linda Richard moved and David Clemons seconded to approve Policy #17 – Sexual Misconduct; motion passed.   </w:t>
      </w:r>
    </w:p>
    <w:p w:rsidR="00B45ADD" w:rsidRDefault="00B45ADD" w:rsidP="004925B2">
      <w:pPr>
        <w:ind w:left="720"/>
      </w:pPr>
    </w:p>
    <w:p w:rsidR="00B45ADD" w:rsidRDefault="00B45ADD" w:rsidP="004925B2">
      <w:pPr>
        <w:ind w:left="720"/>
      </w:pPr>
      <w:r>
        <w:t>Larry Henry moved and Linda Richard seconded to approve the renewal of the KanREN Service Agreement for FY 2015 and FY2016 in the amount of $41,345.00 each year and authorize payment from technology fees; motion passed.</w:t>
      </w:r>
    </w:p>
    <w:p w:rsidR="00B45ADD" w:rsidRDefault="00B45ADD" w:rsidP="004925B2">
      <w:pPr>
        <w:ind w:left="720"/>
      </w:pPr>
    </w:p>
    <w:p w:rsidR="00B45ADD" w:rsidRDefault="00B45ADD" w:rsidP="004925B2">
      <w:pPr>
        <w:ind w:left="720"/>
      </w:pPr>
      <w:r>
        <w:t>Purchasing and Payment of Claims:   Two separate lists of purchases and payment of claims were presented to the Board for approval.</w:t>
      </w:r>
    </w:p>
    <w:p w:rsidR="00B45ADD" w:rsidRDefault="00B45ADD" w:rsidP="004925B2">
      <w:pPr>
        <w:ind w:left="720"/>
      </w:pPr>
    </w:p>
    <w:p w:rsidR="00B45ADD" w:rsidRDefault="00B45ADD" w:rsidP="00B45ADD">
      <w:pPr>
        <w:pStyle w:val="ListParagraph"/>
        <w:numPr>
          <w:ilvl w:val="0"/>
          <w:numId w:val="1"/>
        </w:numPr>
      </w:pPr>
      <w:r>
        <w:lastRenderedPageBreak/>
        <w:t>List:   Gregory Askren moved and Larry Henry seconded to approve the A List and the addendum (numbers 4-5); motion passed 4-1 (Clemons voting no).</w:t>
      </w:r>
    </w:p>
    <w:p w:rsidR="000D156E" w:rsidRDefault="000D156E" w:rsidP="00B45ADD">
      <w:pPr>
        <w:pStyle w:val="ListParagraph"/>
        <w:numPr>
          <w:ilvl w:val="0"/>
          <w:numId w:val="1"/>
        </w:numPr>
      </w:pPr>
      <w:r>
        <w:t>List:   David Clemons moved and Gregory Askren seconded to approve the (B) List; motion passed.</w:t>
      </w:r>
    </w:p>
    <w:p w:rsidR="00B45ADD" w:rsidRDefault="00B45ADD" w:rsidP="004925B2">
      <w:pPr>
        <w:ind w:left="720"/>
      </w:pPr>
    </w:p>
    <w:p w:rsidR="00AE0F51" w:rsidRDefault="00AE0F51" w:rsidP="00AE0F51">
      <w:r>
        <w:t>Other:   None.</w:t>
      </w:r>
    </w:p>
    <w:p w:rsidR="000D156E" w:rsidRDefault="000D156E" w:rsidP="00AE0F51"/>
    <w:p w:rsidR="000D156E" w:rsidRDefault="000D156E" w:rsidP="00AE0F51">
      <w:r>
        <w:t>Executive Session:   None.</w:t>
      </w:r>
    </w:p>
    <w:p w:rsidR="002D282A" w:rsidRDefault="002D282A" w:rsidP="00AE0F51"/>
    <w:p w:rsidR="000D156E" w:rsidRDefault="000D156E" w:rsidP="00AE0F51">
      <w:r>
        <w:t>At 8:06 p.m. David Clemons moved and Larry Henry seconded to adjourn; motion passed.</w:t>
      </w:r>
    </w:p>
    <w:p w:rsidR="00573AA3" w:rsidRDefault="000D156E" w:rsidP="000D156E">
      <w:r>
        <w:t xml:space="preserve"> </w:t>
      </w:r>
    </w:p>
    <w:p w:rsidR="00573AA3" w:rsidRDefault="00573AA3" w:rsidP="00573AA3"/>
    <w:p w:rsidR="000D156E" w:rsidRDefault="000D156E" w:rsidP="00573AA3"/>
    <w:p w:rsidR="000D156E" w:rsidRDefault="000D156E" w:rsidP="00573AA3"/>
    <w:p w:rsidR="00573AA3" w:rsidRDefault="00573AA3" w:rsidP="00573AA3">
      <w:r>
        <w:t>____________________________________</w:t>
      </w:r>
    </w:p>
    <w:p w:rsidR="00573AA3" w:rsidRDefault="00573AA3" w:rsidP="00573AA3">
      <w:r>
        <w:t>Marilyn A. Martin, Clerk</w:t>
      </w:r>
    </w:p>
    <w:p w:rsidR="00573AA3" w:rsidRDefault="00573AA3" w:rsidP="00573AA3">
      <w:r>
        <w:t>Cloud County Community College</w:t>
      </w:r>
    </w:p>
    <w:p w:rsidR="00573AA3" w:rsidRDefault="00573AA3" w:rsidP="00573AA3">
      <w:r>
        <w:t xml:space="preserve">Board of Trustees </w:t>
      </w: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077975" w:rsidRDefault="00C52C89"/>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3"/>
    <w:rsid w:val="000D156E"/>
    <w:rsid w:val="00107F78"/>
    <w:rsid w:val="00123C16"/>
    <w:rsid w:val="002A2BFD"/>
    <w:rsid w:val="002D282A"/>
    <w:rsid w:val="002D3201"/>
    <w:rsid w:val="0032013E"/>
    <w:rsid w:val="00342FD8"/>
    <w:rsid w:val="00385951"/>
    <w:rsid w:val="003F5132"/>
    <w:rsid w:val="00415DA9"/>
    <w:rsid w:val="004925B2"/>
    <w:rsid w:val="004D24FC"/>
    <w:rsid w:val="00573AA3"/>
    <w:rsid w:val="005F7A27"/>
    <w:rsid w:val="0066319D"/>
    <w:rsid w:val="006A1064"/>
    <w:rsid w:val="007D63FD"/>
    <w:rsid w:val="00AE0F51"/>
    <w:rsid w:val="00AE1C40"/>
    <w:rsid w:val="00B45ADD"/>
    <w:rsid w:val="00BE6DE2"/>
    <w:rsid w:val="00C52C89"/>
    <w:rsid w:val="00C572B0"/>
    <w:rsid w:val="00CF6F01"/>
    <w:rsid w:val="00DA24AA"/>
    <w:rsid w:val="00E61C8A"/>
    <w:rsid w:val="00F1213B"/>
    <w:rsid w:val="00F7299A"/>
    <w:rsid w:val="00FB0EC6"/>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 w:type="paragraph" w:styleId="ListParagraph">
    <w:name w:val="List Paragraph"/>
    <w:basedOn w:val="Normal"/>
    <w:uiPriority w:val="34"/>
    <w:qFormat/>
    <w:rsid w:val="00B45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 w:type="paragraph" w:styleId="ListParagraph">
    <w:name w:val="List Paragraph"/>
    <w:basedOn w:val="Normal"/>
    <w:uiPriority w:val="34"/>
    <w:qFormat/>
    <w:rsid w:val="00B4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929C-C4DF-4408-B15D-0624B071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4</cp:revision>
  <dcterms:created xsi:type="dcterms:W3CDTF">2014-08-27T14:12:00Z</dcterms:created>
  <dcterms:modified xsi:type="dcterms:W3CDTF">2014-08-27T16:56:00Z</dcterms:modified>
</cp:coreProperties>
</file>