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39" w:rsidRDefault="00EA3B39" w:rsidP="00EA3B39">
      <w:pPr>
        <w:jc w:val="center"/>
      </w:pPr>
      <w:r>
        <w:t>CLOUD COUNTY COMMUNITY COLLEGE</w:t>
      </w:r>
    </w:p>
    <w:p w:rsidR="00EA3B39" w:rsidRDefault="00EA3B39" w:rsidP="00EA3B39">
      <w:pPr>
        <w:jc w:val="center"/>
      </w:pPr>
      <w:r>
        <w:t>BOARD OF TRUSTEES MEETING</w:t>
      </w:r>
    </w:p>
    <w:p w:rsidR="00EA3B39" w:rsidRDefault="00EA3B39" w:rsidP="00EA3B39">
      <w:pPr>
        <w:jc w:val="center"/>
      </w:pPr>
      <w:r>
        <w:t>August 27, 2013</w:t>
      </w:r>
    </w:p>
    <w:p w:rsidR="00EA3B39" w:rsidRDefault="00EA3B39" w:rsidP="00EA3B39">
      <w:pPr>
        <w:jc w:val="center"/>
      </w:pPr>
    </w:p>
    <w:p w:rsidR="00EA3B39" w:rsidRDefault="00EA3B39" w:rsidP="00EA3B39">
      <w:r>
        <w:t xml:space="preserve">Present:   Ellen Anderson, Gregory Askren (by phone 7:00 p.m. to 7:52 p.m.), David Clemons, Larry Henry and Linda Richard; President Danette Toone and Marilyn Martin, Clerk.  Absent:  Thomas Tuggle.   </w:t>
      </w:r>
    </w:p>
    <w:p w:rsidR="00EA3B39" w:rsidRDefault="00EA3B39" w:rsidP="00EA3B39"/>
    <w:p w:rsidR="00EA3B39" w:rsidRDefault="00EA3B39" w:rsidP="00EA3B39">
      <w:r>
        <w:t>Others Present:   Amy Hadachek, KNCK and Jessica LeDuc, Blade-Empire; Attorney Scott Condray; Kent Anderson, James Douglass and Emily Krampe; Jenny Acree, Matt Bechard, Shane Britt, Laura Burgess, Brenda Edleston, Janet Eubanks, Joel Figgs, Nick Jones, Chris Krampe, Kadie Kutschka, Bob Maxson, Megan Morris, Carleen Nordell, Marcia Pounds, Kim Reynolds, Tasha Riggens, Tom Roberts, Patrick Sieben, Christy Streeter, Beth Whisler, Mark Whisler, Neil Ward, Christine Wilson and Jennifer Zabokrtsky, staff.</w:t>
      </w:r>
    </w:p>
    <w:p w:rsidR="00EA3B39" w:rsidRDefault="00EA3B39" w:rsidP="00EA3B39">
      <w:r>
        <w:t xml:space="preserve"> </w:t>
      </w:r>
    </w:p>
    <w:p w:rsidR="00EA3B39" w:rsidRDefault="00EA3B39" w:rsidP="00EA3B39">
      <w:r>
        <w:t>Chairman Larry Henry called the meeting to order at 7:02 p.m. in Room 257 of the President’s Addition.</w:t>
      </w:r>
    </w:p>
    <w:p w:rsidR="00EA3B39" w:rsidRDefault="00EA3B39" w:rsidP="00EA3B39"/>
    <w:p w:rsidR="00EA3B39" w:rsidRDefault="00EA3B39" w:rsidP="00EA3B39">
      <w:r>
        <w:t xml:space="preserve">Ellen Anderson moved </w:t>
      </w:r>
      <w:r w:rsidRPr="00DF1E31">
        <w:t>and</w:t>
      </w:r>
      <w:r>
        <w:t xml:space="preserve"> Linda Richard seconded to adopt the agenda; motion passed. </w:t>
      </w:r>
    </w:p>
    <w:p w:rsidR="00EA3B39" w:rsidRDefault="00EA3B39" w:rsidP="00EA3B39">
      <w:pPr>
        <w:jc w:val="both"/>
      </w:pPr>
    </w:p>
    <w:p w:rsidR="00EA3B39" w:rsidRDefault="00EA3B39" w:rsidP="00EA3B39">
      <w:r>
        <w:t>Guests’ Comments:   Marcia Pounds thanked the Board for the new vehicles.</w:t>
      </w:r>
    </w:p>
    <w:p w:rsidR="00EA3B39" w:rsidRDefault="00EA3B39" w:rsidP="00EA3B39"/>
    <w:p w:rsidR="00EA3B39" w:rsidRDefault="00EA3B39" w:rsidP="00EA3B39">
      <w:r>
        <w:t>Recognitions:   Chris Wilson recognized the new faculty and staff present.  Bob Maxson recognized Cassie Wurtz for completing her Bachelor’s degree at Friends University.</w:t>
      </w:r>
    </w:p>
    <w:p w:rsidR="00EA3B39" w:rsidRDefault="00EA3B39" w:rsidP="00EA3B39"/>
    <w:p w:rsidR="00EA3B39" w:rsidRDefault="00EA3B39" w:rsidP="00EA3B39">
      <w:r>
        <w:t>Program Highlights:   Carleen Nordell reported on the successful Kids College and the Welcome Week activities.</w:t>
      </w:r>
    </w:p>
    <w:p w:rsidR="00EA3B39" w:rsidRDefault="00EA3B39" w:rsidP="00EA3B39"/>
    <w:p w:rsidR="00EA3B39" w:rsidRDefault="00EA3B39" w:rsidP="00EA3B39">
      <w:r>
        <w:t>President’s Message:   Dr. Toone said the Learning Management System (Canvas) has been implemented.  We are moving forward with the Jenzabar contract.  DelRay Capper is giving weekly reports on the progress.  He meets with the President and the Vice Presidents on Mondays.  The Marketing Office has set up a portrait booth upstairs to take portraits of all the athletes.  The mares and colts have been sold and are gone, and the hay has been baled.  The University of Kansas is updating its cadaver lab, and we have been able to purchase at a bargain price the equipment to create a lab at the Geary County Campus.  The fall sports have begun.  As part of the Wellness Program, Beth Whisler is going to conduct some stress management workshops.</w:t>
      </w:r>
    </w:p>
    <w:p w:rsidR="00EA3B39" w:rsidRDefault="00EA3B39" w:rsidP="00EA3B39"/>
    <w:p w:rsidR="00EA3B39" w:rsidRDefault="00EA3B39" w:rsidP="00EA3B39">
      <w:r>
        <w:t xml:space="preserve">At 7:41 p.m. due to Gregory </w:t>
      </w:r>
      <w:proofErr w:type="spellStart"/>
      <w:r>
        <w:t>Askren’s</w:t>
      </w:r>
      <w:proofErr w:type="spellEnd"/>
      <w:r>
        <w:t xml:space="preserve"> need to leave the meeting, Item 13C was brought forward for action.  At 7:42 p.m. Larry Henry left the meeting due to a conflict of interest.  </w:t>
      </w:r>
    </w:p>
    <w:p w:rsidR="00EA3B39" w:rsidRDefault="00EA3B39" w:rsidP="00EA3B39"/>
    <w:p w:rsidR="00EA3B39" w:rsidRDefault="00EA3B39" w:rsidP="00EA3B39">
      <w:r>
        <w:t>Ellen Anderson moved and Linda Richard seconded to approve Resolution 1314-1 Kansas Municipal Investment Pool and the Investment Authorization form authorizing the investment of idle funds in the Kansas Investment Pool; motion passed.  Linda Richard moved and Ellen Anderson seconded to authorize the Board Chair to sign the Investment Authorization for the Kansas Municipal Investment Pool; motion passed.</w:t>
      </w:r>
    </w:p>
    <w:p w:rsidR="00EA3B39" w:rsidRDefault="00EA3B39" w:rsidP="00EA3B39"/>
    <w:p w:rsidR="00EA3B39" w:rsidRDefault="00EA3B39" w:rsidP="00EA3B39">
      <w:r>
        <w:t>At 7:52 p.m. Gregory Askren left and Larry Henry rejoined the meeting.</w:t>
      </w:r>
    </w:p>
    <w:p w:rsidR="00EA3B39" w:rsidRDefault="00EA3B39" w:rsidP="00EA3B39"/>
    <w:p w:rsidR="00EA3B39" w:rsidRDefault="00EA3B39" w:rsidP="00EA3B39">
      <w:r>
        <w:t xml:space="preserve">Vice President Reports:   Brenda Edleston, Interim Vice President for Academic Affairs, reported the Performance Agreements approved by the Board in July are under review by the Kansas Board of Regents. There are 325 sections of classes being taught on all campuses.  Work will soon begin on the </w:t>
      </w:r>
      <w:proofErr w:type="gramStart"/>
      <w:r>
        <w:t>Spring</w:t>
      </w:r>
      <w:proofErr w:type="gramEnd"/>
      <w:r>
        <w:t xml:space="preserve"> schedule.  Bob Maxson, Vice President for Administrative Services, reported the auditors will be on campus September 16, and everyone is busy getting ready for them.  The budget is done and is reflected in this month’s financial statements.  He reported the health insurance rates for 2014 should be received by the September meeting.  Six Skype interviews for the Vice President for Academic Affairs were conducted earlier this afternoon.  Five more will be conducted on Thursday afternoon.  Candidates for further consideration will be identified with on-campus interviews beginning on September 5.  Joel Figgs, Vice President for Enrollment Management and Student Services, reported enrollment both in head count and credit hours is down approximately 8%.  Housing is at 92% occupancy.  </w:t>
      </w:r>
    </w:p>
    <w:p w:rsidR="00EA3B39" w:rsidRDefault="00EA3B39" w:rsidP="00EA3B39"/>
    <w:p w:rsidR="00EA3B39" w:rsidRDefault="00EA3B39" w:rsidP="00EA3B39">
      <w:r>
        <w:t>Meeting Reports:   None.</w:t>
      </w:r>
    </w:p>
    <w:p w:rsidR="00EA3B39" w:rsidRDefault="00EA3B39" w:rsidP="00EA3B39"/>
    <w:p w:rsidR="00EA3B39" w:rsidRDefault="00EA3B39" w:rsidP="00EA3B39">
      <w:r>
        <w:t>Geary County Campus Update:   Brenda Edleston introduced Jennifer Zabokrtsky and Laura Burgess from the GCC.  She reported GCC is up 2% in head count and 6% in credit hours.  They have had 131 new enrollments since August 1.  She thanked the staff at the GCC for stepping up to keep things running while she is the Interim Vice President.</w:t>
      </w:r>
    </w:p>
    <w:p w:rsidR="00EA3B39" w:rsidRDefault="00EA3B39" w:rsidP="00EA3B39"/>
    <w:p w:rsidR="00EA3B39" w:rsidRDefault="00EA3B39" w:rsidP="00EA3B39">
      <w:r>
        <w:t xml:space="preserve">Foundation Update:   Kim Reynolds reported the Fall Campaign began August 19 and will end September 24 with a barbeque on September 25.  The staff will travel to the GCC for a catered lunch on September 26. The T-Bird Golf Tournament was a success.  Kevin Kline has set up an endowed scholarship in memory of his wife Gail.  Kim said a little over $120,000 has been awarded for scholarships for the 2013-2014 school </w:t>
      </w:r>
      <w:proofErr w:type="gramStart"/>
      <w:r>
        <w:t>year</w:t>
      </w:r>
      <w:proofErr w:type="gramEnd"/>
      <w:r>
        <w:t>. They are planning to form an Alumni Association.</w:t>
      </w:r>
    </w:p>
    <w:p w:rsidR="00EA3B39" w:rsidRDefault="00EA3B39" w:rsidP="00EA3B39"/>
    <w:p w:rsidR="00EA3B39" w:rsidRDefault="00EA3B39" w:rsidP="00EA3B39">
      <w:r>
        <w:t>David Clemons moved and Ellen Anderson seconded to approve the minutes of July 30, 2013 and August 12, 2013; motion passed.</w:t>
      </w:r>
    </w:p>
    <w:p w:rsidR="00EA3B39" w:rsidRDefault="00EA3B39" w:rsidP="00EA3B39"/>
    <w:p w:rsidR="00EA3B39" w:rsidRDefault="00EA3B39" w:rsidP="00EA3B39">
      <w:r>
        <w:t>Ellen Anderson moved and Linda Richard seconded to approve the Treasurer’s Report as of July 31, 2013 with a cash balance of $4,740,007.87; motion passed.</w:t>
      </w:r>
    </w:p>
    <w:p w:rsidR="00EA3B39" w:rsidRDefault="00EA3B39" w:rsidP="00EA3B39"/>
    <w:p w:rsidR="00EA3B39" w:rsidRDefault="00EA3B39" w:rsidP="00EA3B39">
      <w:r>
        <w:t xml:space="preserve">Bob Maxson presented an overview of the College’s finances.  This is the end of the first month of the fiscal year so there is not much to report on the income or the expense side.  He reported the </w:t>
      </w:r>
      <w:proofErr w:type="spellStart"/>
      <w:r>
        <w:t>Zond</w:t>
      </w:r>
      <w:proofErr w:type="spellEnd"/>
      <w:r>
        <w:t xml:space="preserve"> turbine is gone.  </w:t>
      </w:r>
      <w:proofErr w:type="spellStart"/>
      <w:r>
        <w:t>Weststar</w:t>
      </w:r>
      <w:proofErr w:type="spellEnd"/>
      <w:r>
        <w:t xml:space="preserve"> will be giving the College some equipment to put up a substation repair facility at the top of the hill.  We have a Substation Certificate Program.</w:t>
      </w:r>
    </w:p>
    <w:p w:rsidR="00EA3B39" w:rsidRDefault="00EA3B39" w:rsidP="00EA3B39"/>
    <w:p w:rsidR="00EA3B39" w:rsidRDefault="00EA3B39" w:rsidP="00EA3B39">
      <w:r>
        <w:t>Two separate lists of purchases and payment of claims were presented to the Board for approval.  List (A) requested approval of expenditures or transfer of college funds of $10,000 or more.</w:t>
      </w:r>
    </w:p>
    <w:p w:rsidR="00EA3B39" w:rsidRDefault="00EA3B39" w:rsidP="00EA3B39"/>
    <w:p w:rsidR="00EA3B39" w:rsidRDefault="00EA3B39" w:rsidP="00EA3B39">
      <w:r>
        <w:t xml:space="preserve">Linda Richard moved and Ellen Anderson seconded to approve the (A) List and the addendum (number 3); motion passed. </w:t>
      </w:r>
    </w:p>
    <w:p w:rsidR="00EA3B39" w:rsidRDefault="00EA3B39" w:rsidP="00EA3B39"/>
    <w:p w:rsidR="00EA3B39" w:rsidRDefault="00EA3B39" w:rsidP="00EA3B39">
      <w:r>
        <w:t>The (B) List contained those checks/claims that had approval and/or met the requirements of state law.  Linda Richard moved and Ellen Anderson seconded to approve the (B) List; motion passed.</w:t>
      </w:r>
    </w:p>
    <w:p w:rsidR="00EA3B39" w:rsidRDefault="00EA3B39" w:rsidP="00EA3B39"/>
    <w:p w:rsidR="00EA3B39" w:rsidRDefault="00EA3B39" w:rsidP="00EA3B39">
      <w:r>
        <w:t>Ellen Anderson moved and Linda Richard seconded to approve the appointment of Keela Andrews to the position of TRiO Geary County Campus Administrator on a full-time, KPERS-covered, professional services contract effective September 1, 2013 at the twelve-month salary of $33,784 plus fringe benefits; motion passed.</w:t>
      </w:r>
    </w:p>
    <w:p w:rsidR="00EA3B39" w:rsidRDefault="00EA3B39" w:rsidP="00EA3B39"/>
    <w:p w:rsidR="00EA3B39" w:rsidRDefault="00EA3B39" w:rsidP="00EA3B39">
      <w:r>
        <w:t>Facilities:  Nothing to report.</w:t>
      </w:r>
    </w:p>
    <w:p w:rsidR="00EA3B39" w:rsidRDefault="00EA3B39" w:rsidP="00EA3B39">
      <w:r>
        <w:t xml:space="preserve"> </w:t>
      </w:r>
    </w:p>
    <w:p w:rsidR="00EA3B39" w:rsidRDefault="00EA3B39" w:rsidP="00EA3B39">
      <w:r>
        <w:t>Information Items:   The items were the Intergovernmental Meeting, the Scholarship Reception, Fall Fest and Fall Homecoming.</w:t>
      </w:r>
    </w:p>
    <w:p w:rsidR="00EA3B39" w:rsidRDefault="00EA3B39" w:rsidP="00EA3B39"/>
    <w:p w:rsidR="00EA3B39" w:rsidRDefault="00EA3B39" w:rsidP="00EA3B39">
      <w:r>
        <w:t>Other:   None.</w:t>
      </w:r>
    </w:p>
    <w:p w:rsidR="00EA3B39" w:rsidRDefault="00EA3B39" w:rsidP="00EA3B39"/>
    <w:p w:rsidR="00EA3B39" w:rsidRDefault="00EA3B39" w:rsidP="00EA3B39">
      <w:r>
        <w:t xml:space="preserve">Larry Henry moved and David Clemons seconded to recess into executive session at 8:45 p.m. in Room 259 to discuss negotiations and return to regular session in Room 257 at 9:15 p.m. with the four Board members, Dr. Toone, Bob Maxson, Chris Wilson and Scott Condray present in the executive session; motion passed.  </w:t>
      </w:r>
    </w:p>
    <w:p w:rsidR="00EA3B39" w:rsidRDefault="00EA3B39" w:rsidP="00EA3B39"/>
    <w:p w:rsidR="00EA3B39" w:rsidRDefault="00EA3B39" w:rsidP="00EA3B39">
      <w:r>
        <w:t>It was announced no action would be taken following the executive session.</w:t>
      </w:r>
    </w:p>
    <w:p w:rsidR="00EA3B39" w:rsidRDefault="00EA3B39" w:rsidP="00EA3B39"/>
    <w:p w:rsidR="00EA3B39" w:rsidRDefault="00EA3B39" w:rsidP="00EA3B39">
      <w:r>
        <w:t xml:space="preserve">David Clemons moved and Larry Henry seconded to recess into executive session at 9:16 p.m. in Room 259 to discuss negotiations and return to regular session in Room 257 at 9:26 p.m. with the four Board members, Dr. Toone, Bob Maxson, Chris Wilson and Scott Condray present in the executive session; motion passed.  </w:t>
      </w:r>
    </w:p>
    <w:p w:rsidR="00EA3B39" w:rsidRDefault="00EA3B39" w:rsidP="00EA3B39"/>
    <w:p w:rsidR="00EA3B39" w:rsidRDefault="00EA3B39" w:rsidP="00EA3B39">
      <w:r>
        <w:t xml:space="preserve">David Clemons moved and Larry Henry seconded to recess into executive session at 9:27 p.m. in Room 259 to discuss negotiations and return to regular session in Room 257 at 9:32 p.m. with the four Board members, Dr. Toone, Bob Maxson, Chris Wilson and Scott Condray present in the executive session; motion passed.  </w:t>
      </w:r>
    </w:p>
    <w:p w:rsidR="00EA3B39" w:rsidRDefault="00EA3B39" w:rsidP="00EA3B39"/>
    <w:p w:rsidR="00EA3B39" w:rsidRDefault="00EA3B39" w:rsidP="00EA3B39">
      <w:r>
        <w:t>The meeting adjourned at 9:33 p.m.</w:t>
      </w:r>
    </w:p>
    <w:p w:rsidR="00EA3B39" w:rsidRDefault="00EA3B39" w:rsidP="00EA3B39"/>
    <w:p w:rsidR="00EA3B39" w:rsidRDefault="00EA3B39" w:rsidP="00EA3B39"/>
    <w:p w:rsidR="00EA3B39" w:rsidRDefault="00EA3B39" w:rsidP="00EA3B39"/>
    <w:p w:rsidR="00EA3B39" w:rsidRDefault="00EA3B39" w:rsidP="00EA3B39">
      <w:r>
        <w:t>______________________</w:t>
      </w:r>
    </w:p>
    <w:p w:rsidR="00EA3B39" w:rsidRDefault="00EA3B39" w:rsidP="00EA3B39">
      <w:r>
        <w:t>Marilyn A. Martin, Clerk</w:t>
      </w:r>
    </w:p>
    <w:p w:rsidR="00EA3B39" w:rsidRDefault="00EA3B39" w:rsidP="00EA3B39">
      <w:r>
        <w:t>Cloud County Community College</w:t>
      </w:r>
    </w:p>
    <w:p w:rsidR="00EA3B39" w:rsidRDefault="00EA3B39" w:rsidP="00EA3B39">
      <w:r>
        <w:t xml:space="preserve">Board of Trustees </w:t>
      </w:r>
    </w:p>
    <w:p w:rsidR="00EA3B39" w:rsidRDefault="00EA3B39" w:rsidP="00EA3B39"/>
    <w:p w:rsidR="00EA3B39" w:rsidRDefault="00EA3B39" w:rsidP="00EA3B39">
      <w:pPr>
        <w:jc w:val="center"/>
        <w:rPr>
          <w:sz w:val="26"/>
          <w:szCs w:val="26"/>
        </w:rPr>
      </w:pPr>
    </w:p>
    <w:p w:rsidR="00EA3B39" w:rsidRDefault="00EA3B39" w:rsidP="00EA3B39">
      <w:pPr>
        <w:jc w:val="center"/>
        <w:rPr>
          <w:sz w:val="26"/>
          <w:szCs w:val="26"/>
        </w:rPr>
      </w:pPr>
    </w:p>
    <w:p w:rsidR="00EA3B39" w:rsidRDefault="00EA3B39" w:rsidP="00EA3B39">
      <w:pPr>
        <w:jc w:val="center"/>
        <w:rPr>
          <w:sz w:val="26"/>
          <w:szCs w:val="26"/>
        </w:rPr>
      </w:pPr>
    </w:p>
    <w:p w:rsidR="00077975" w:rsidRDefault="00EA3B39">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39"/>
    <w:rsid w:val="00107F78"/>
    <w:rsid w:val="00C572B0"/>
    <w:rsid w:val="00EA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2013-09-19T18:25:00Z</dcterms:created>
  <dcterms:modified xsi:type="dcterms:W3CDTF">2013-09-19T18:27:00Z</dcterms:modified>
</cp:coreProperties>
</file>