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47" w:rsidRDefault="00234A47" w:rsidP="00234A47">
      <w:pPr>
        <w:jc w:val="center"/>
      </w:pPr>
      <w:r>
        <w:t>CLOUD COUNTY COMMUNITY COLLEGE</w:t>
      </w:r>
    </w:p>
    <w:p w:rsidR="00234A47" w:rsidRDefault="00234A47" w:rsidP="00234A47">
      <w:pPr>
        <w:jc w:val="center"/>
      </w:pPr>
      <w:r>
        <w:t>BOARD OF TRUSTEES MEETING</w:t>
      </w:r>
    </w:p>
    <w:p w:rsidR="00234A47" w:rsidRDefault="00234A47" w:rsidP="00234A47">
      <w:pPr>
        <w:jc w:val="center"/>
      </w:pPr>
      <w:r>
        <w:t>March 26, 2013</w:t>
      </w:r>
    </w:p>
    <w:p w:rsidR="00234A47" w:rsidRDefault="00234A47" w:rsidP="00234A47">
      <w:pPr>
        <w:jc w:val="center"/>
      </w:pPr>
    </w:p>
    <w:p w:rsidR="00234A47" w:rsidRDefault="00234A47" w:rsidP="00234A47">
      <w:r>
        <w:t>Present:   Ellen Anderson, Gregory Askren, David Clemons, Larry Henry and Thomas Tuggle; President Danette Toone and Marilyn Martin, Clerk.   Absent:   Roger Koester.</w:t>
      </w:r>
    </w:p>
    <w:p w:rsidR="00234A47" w:rsidRDefault="00234A47" w:rsidP="00234A47"/>
    <w:p w:rsidR="00234A47" w:rsidRDefault="00234A47" w:rsidP="00234A47">
      <w:r>
        <w:t xml:space="preserve">Others Present:   Amy Hadachek, KNCK and Jessica LeDuc, Blade-Empire; Attorney Scott Condray; Kyle Bogart, Marie Brewer, Emily Brown, Alyssa Champlin, Shelby Fraser, Erica Johnson, Rickey </w:t>
      </w:r>
      <w:proofErr w:type="spellStart"/>
      <w:r>
        <w:t>Kreiter</w:t>
      </w:r>
      <w:proofErr w:type="spellEnd"/>
      <w:r>
        <w:t xml:space="preserve">, Katie Lambert, </w:t>
      </w:r>
      <w:proofErr w:type="spellStart"/>
      <w:r>
        <w:t>Kaylee</w:t>
      </w:r>
      <w:proofErr w:type="spellEnd"/>
      <w:r>
        <w:t xml:space="preserve"> Mosher, Cora Plush, Jordan Pounds, Kristen </w:t>
      </w:r>
      <w:proofErr w:type="spellStart"/>
      <w:r>
        <w:t>Stupka</w:t>
      </w:r>
      <w:proofErr w:type="spellEnd"/>
      <w:r>
        <w:t>, Emily Trigg and Lindsey Widen, Concordia High School Government students; Kent Anderson, Irene Brown, Jean Johnson and Linda Richard; Jenny Acree, Matt Bechard, Shane Britt, Janet Eubanks, Joel Figgs, Marc Malone, Bob Maxson, Tom Roberts and Christine Wilson, staff.</w:t>
      </w:r>
    </w:p>
    <w:p w:rsidR="00234A47" w:rsidRDefault="00234A47" w:rsidP="00234A47">
      <w:r>
        <w:t xml:space="preserve"> </w:t>
      </w:r>
    </w:p>
    <w:p w:rsidR="00234A47" w:rsidRDefault="00234A47" w:rsidP="00234A47">
      <w:r>
        <w:t>Chairman Gregory Askren called the meeting to order at 7:00 p.m. in Room 257 of the President’s Addition.</w:t>
      </w:r>
    </w:p>
    <w:p w:rsidR="00234A47" w:rsidRDefault="00234A47" w:rsidP="00234A47"/>
    <w:p w:rsidR="00234A47" w:rsidRDefault="00234A47" w:rsidP="00234A47">
      <w:r>
        <w:t xml:space="preserve">David Clemons moved </w:t>
      </w:r>
      <w:r w:rsidRPr="00DF1E31">
        <w:t>and</w:t>
      </w:r>
      <w:r>
        <w:t xml:space="preserve"> Larry Henry seconded to adopt the agenda as amended by removing Item 5, Flood Control Project; motion passed. </w:t>
      </w:r>
    </w:p>
    <w:p w:rsidR="00234A47" w:rsidRDefault="00234A47" w:rsidP="00234A47">
      <w:pPr>
        <w:jc w:val="both"/>
      </w:pPr>
    </w:p>
    <w:p w:rsidR="00234A47" w:rsidRDefault="00234A47" w:rsidP="00234A47">
      <w:r>
        <w:t xml:space="preserve">Guests’ Comments:   None.   </w:t>
      </w:r>
    </w:p>
    <w:p w:rsidR="00234A47" w:rsidRDefault="00234A47" w:rsidP="00234A47"/>
    <w:p w:rsidR="00234A47" w:rsidRDefault="00234A47" w:rsidP="00234A47">
      <w:r>
        <w:t>Recognitions:   Dr. Toone recognized Cindy Lamberty for being named Instructor of the Year by the Geary County Campus Phi Theta Kappa Chapter.  She also recognized Everett Miller who will be retiring at the end of the semester after 48 years of service at the College.  He received a standing ovation.</w:t>
      </w:r>
    </w:p>
    <w:p w:rsidR="00234A47" w:rsidRDefault="00234A47" w:rsidP="00234A47"/>
    <w:p w:rsidR="00234A47" w:rsidRDefault="00234A47" w:rsidP="00234A47">
      <w:r>
        <w:t xml:space="preserve">President’s Message:   Dr. Toone reported she is following bills being considered in the State Legislature.  She expects there will be a 2% cut to higher education and possibly changes to the ad valorem tax on property.  She will be looking at tuition on out-of-state and international students and bring a recommendation next month.  </w:t>
      </w:r>
    </w:p>
    <w:p w:rsidR="00234A47" w:rsidRDefault="00234A47" w:rsidP="00234A47"/>
    <w:p w:rsidR="00234A47" w:rsidRDefault="00234A47" w:rsidP="00234A47">
      <w:r>
        <w:t xml:space="preserve">Vice-Presidents’ Reports:   Dr. Toone reported for Kim Krull, Vice President for Academic Affairs.  The report on performance agreements has been submitted.  The current agreements were extended for a year, and new three-year agreements will be submitted in July.  On April 12, we will have more Canvas training.  Bob Maxson, Vice President for Administrative Services, reported the main topic at the KACCBO meeting was funding from the State.  It looks like there will be cuts.  He continues to work with the food service request for proposal.  One more company will be on campus this week.  We will have a recommendation in April.  The budget managers were asked to reduce their budgets by 1% because of the small decline in revenues.  Those will be reflected in the April financial reports.  Bids are being received for the fleet vehicles.  A recommendation will be brought to the April meeting.  The lock-out locks have been installed on interior doors.  Joel Figgs, Vice President for Enrollment Management and Student Services, reported </w:t>
      </w:r>
      <w:proofErr w:type="gramStart"/>
      <w:r>
        <w:t>Fall</w:t>
      </w:r>
      <w:proofErr w:type="gramEnd"/>
      <w:r>
        <w:t xml:space="preserve"> enrollment will begin April 15.</w:t>
      </w:r>
    </w:p>
    <w:p w:rsidR="00234A47" w:rsidRDefault="00234A47" w:rsidP="00234A47"/>
    <w:p w:rsidR="00234A47" w:rsidRDefault="00234A47" w:rsidP="00234A47">
      <w:r>
        <w:lastRenderedPageBreak/>
        <w:t>Meeting Reports:   David Clemons reported he attended the Cloud Corp meeting.  The new executive director has been working on new projects.</w:t>
      </w:r>
    </w:p>
    <w:p w:rsidR="00234A47" w:rsidRDefault="00234A47" w:rsidP="00234A47"/>
    <w:p w:rsidR="00234A47" w:rsidRDefault="00234A47" w:rsidP="00234A47">
      <w:r>
        <w:t>Geary County Campus Update:   The report was in the Board packet.</w:t>
      </w:r>
    </w:p>
    <w:p w:rsidR="00234A47" w:rsidRDefault="00234A47" w:rsidP="00234A47"/>
    <w:p w:rsidR="00234A47" w:rsidRDefault="00234A47" w:rsidP="00234A47">
      <w:r>
        <w:t>Cloud County Community College Foundation Update:   The search committee will be meeting on Thursday to move the search forward.</w:t>
      </w:r>
    </w:p>
    <w:p w:rsidR="00234A47" w:rsidRDefault="00234A47" w:rsidP="00234A47"/>
    <w:p w:rsidR="00234A47" w:rsidRDefault="00234A47" w:rsidP="00234A47">
      <w:r>
        <w:t>David Clemons moved and Thomas Tuggle seconded to approve the minutes of February 20, 2013; February 26, 2013 and March 15, 2013; motion passed.</w:t>
      </w:r>
    </w:p>
    <w:p w:rsidR="00234A47" w:rsidRDefault="00234A47" w:rsidP="00234A47"/>
    <w:p w:rsidR="00234A47" w:rsidRDefault="00234A47" w:rsidP="00234A47">
      <w:r>
        <w:t>Larry Henry moved and Ellen Anderson seconded to approve the Treasurer’s Report as of February 28, 2013 with a cash balance of $6,953,526.34.</w:t>
      </w:r>
    </w:p>
    <w:p w:rsidR="00234A47" w:rsidRDefault="00234A47" w:rsidP="00234A47"/>
    <w:p w:rsidR="00234A47" w:rsidRDefault="00234A47" w:rsidP="00234A47">
      <w:r>
        <w:t xml:space="preserve">Bob Maxson presented an overview of the College finances.  The reports next month will reflect the enrollment decrease and the 1% decrease in budgets. After all turbine payments have been made from Fund 60, we will have to make the decision about moving money to scholarships for wind energy students before the end of the year.  This was the agreement with West Star.  All payment has been received for the </w:t>
      </w:r>
      <w:proofErr w:type="spellStart"/>
      <w:r>
        <w:t>Zond</w:t>
      </w:r>
      <w:proofErr w:type="spellEnd"/>
      <w:r>
        <w:t xml:space="preserve"> wind turbine.  It hasn’t been picked up yet because of the weather.</w:t>
      </w:r>
    </w:p>
    <w:p w:rsidR="00234A47" w:rsidRDefault="00234A47" w:rsidP="00234A47"/>
    <w:p w:rsidR="00234A47" w:rsidRDefault="00234A47" w:rsidP="00234A47">
      <w:r>
        <w:t>Thomas Tuggle moved and Ellen Anderson seconded to approve a $1.00 per credit hour increase in tuition for academic year 2013-2014 for all students, a $2.00 per credit hour increase in general fees for all students, a $2.00 per credit hour increase in technology fees for all students, a $2.00 per credit hour increase in Geary County Facility fees for all Geary County students and a $25.00 increase in the online course fee for all online students; motion passed 4-1 with Clemons voting no.</w:t>
      </w:r>
    </w:p>
    <w:p w:rsidR="00234A47" w:rsidRDefault="00234A47" w:rsidP="00234A47"/>
    <w:p w:rsidR="00234A47" w:rsidRDefault="00234A47" w:rsidP="00234A47">
      <w:r>
        <w:t>Two separate lists of purchases and payment of claims were presented to the Board for approval.  List (A) requested approval of expenditures or transfer of college funds of $10,000 or more.</w:t>
      </w:r>
    </w:p>
    <w:p w:rsidR="00234A47" w:rsidRDefault="00234A47" w:rsidP="00234A47"/>
    <w:p w:rsidR="00234A47" w:rsidRDefault="00234A47" w:rsidP="00234A47">
      <w:r>
        <w:t>Larry Henry moved and David Clemons seconded to approve the (A) List; motion passed.</w:t>
      </w:r>
    </w:p>
    <w:p w:rsidR="00234A47" w:rsidRDefault="00234A47" w:rsidP="00234A47"/>
    <w:p w:rsidR="00234A47" w:rsidRDefault="00234A47" w:rsidP="00234A47">
      <w:r>
        <w:t>The (B) List contained those checks/claims that had approval and/or met the requirements of state law.  Ellen Anderson moved and Larry Henry seconded to approve the (B) List; motion passed.</w:t>
      </w:r>
    </w:p>
    <w:p w:rsidR="00234A47" w:rsidRDefault="00234A47" w:rsidP="00234A47"/>
    <w:p w:rsidR="00234A47" w:rsidRDefault="00234A47" w:rsidP="00234A47">
      <w:r>
        <w:t xml:space="preserve">Thomas Tuggle moved and Ellen Anderson seconded to bestow the title of Emeritus upon Louis </w:t>
      </w:r>
      <w:proofErr w:type="spellStart"/>
      <w:r>
        <w:t>Frohardt</w:t>
      </w:r>
      <w:proofErr w:type="spellEnd"/>
      <w:r>
        <w:t>; motion passed.</w:t>
      </w:r>
    </w:p>
    <w:p w:rsidR="00234A47" w:rsidRDefault="00234A47" w:rsidP="00234A47"/>
    <w:p w:rsidR="00234A47" w:rsidRDefault="00234A47" w:rsidP="00234A47">
      <w:r>
        <w:t>Larry Henry moved and David Clemons seconded to accept the retirement of Dr. Everett Miller, Instructor in Music, effective May 17, 2013 and authorize the administration to fill the position vacancy; motion passed.  Dr. Miller made a few remarks about his 48 years at the College.</w:t>
      </w:r>
    </w:p>
    <w:p w:rsidR="00234A47" w:rsidRDefault="00234A47" w:rsidP="00234A47"/>
    <w:p w:rsidR="00234A47" w:rsidRDefault="00234A47" w:rsidP="00234A47">
      <w:r>
        <w:lastRenderedPageBreak/>
        <w:t xml:space="preserve">Larry Henry moved and Thomas Tuggle seconded to accept the resignation of </w:t>
      </w:r>
      <w:proofErr w:type="spellStart"/>
      <w:r>
        <w:t>Lorin</w:t>
      </w:r>
      <w:proofErr w:type="spellEnd"/>
      <w:r>
        <w:t xml:space="preserve"> Miller as the Assistant Women’s Basketball Coach effective June 30, 2013 and authorize the administration to fill the position vacancy.</w:t>
      </w:r>
    </w:p>
    <w:p w:rsidR="00234A47" w:rsidRDefault="00234A47" w:rsidP="00234A47"/>
    <w:p w:rsidR="00234A47" w:rsidRDefault="00234A47" w:rsidP="00234A47">
      <w:r>
        <w:t>Bob Maxson reported he is sending out a request for bids for the agriculture classrooms.  The Board members will tour this area prior to the April 30, 2013 Board of Trustees meeting.</w:t>
      </w:r>
    </w:p>
    <w:p w:rsidR="00234A47" w:rsidRDefault="00234A47" w:rsidP="00234A47"/>
    <w:p w:rsidR="00234A47" w:rsidRDefault="00234A47" w:rsidP="00234A47">
      <w:r>
        <w:t>Larry Henry moved and Ellen Anderson seconded to approve the Mass Communications degree program; motion passed.</w:t>
      </w:r>
    </w:p>
    <w:p w:rsidR="00234A47" w:rsidRDefault="00234A47" w:rsidP="00234A47"/>
    <w:p w:rsidR="00234A47" w:rsidRDefault="00234A47" w:rsidP="00234A47">
      <w:r>
        <w:t>Ellen Anderson moved and David Clemons seconded to approve new policies D21, E5 and E6 and change policy D3 and the procedures to policies F7 and F11; motion passed.</w:t>
      </w:r>
    </w:p>
    <w:p w:rsidR="00234A47" w:rsidRDefault="00234A47" w:rsidP="00234A47"/>
    <w:p w:rsidR="00234A47" w:rsidRDefault="00234A47" w:rsidP="00234A47">
      <w:r>
        <w:t xml:space="preserve">Information Items:  The items were Junior Preview Day, High School Art Show; High School Regional Music Festival, NCK Community Band Concert, Cloud Burst Revue, Great Society at Home, Black and Gold Banquet, Cloud Kicks Jazz Concert, High School State Music Festival, Scholarship Auction, Employee Recognition Dinner, GCC Spring Fling, Nurses’ Pinning and Graduation,  </w:t>
      </w:r>
    </w:p>
    <w:p w:rsidR="00234A47" w:rsidRDefault="00234A47" w:rsidP="00234A47"/>
    <w:p w:rsidR="00234A47" w:rsidRDefault="00234A47" w:rsidP="00234A47">
      <w:r>
        <w:t>Other:   Chairman Askren appointed Ellen Anderson and Thomas Tuggle to select the winners of the Board of Trustees awards.</w:t>
      </w:r>
    </w:p>
    <w:p w:rsidR="00234A47" w:rsidRDefault="00234A47" w:rsidP="00234A47"/>
    <w:p w:rsidR="00234A47" w:rsidRDefault="00234A47" w:rsidP="00234A47">
      <w:r>
        <w:t>David Clemons moved and Larry Henry seconded to recess into executive session at 8:09 p.m. in Room 259 for consultation with legal counsel and discussion of negotiations and return to regular session in Room 257 at 8:39 p.m. with the five Board members, Dr. Toone, Bob Maxson, Chris Wilson and Scott Condray present in the executive session; motion passed.  Bob Maxson left the executive session at 8:17 p.m.</w:t>
      </w:r>
    </w:p>
    <w:p w:rsidR="00234A47" w:rsidRDefault="00234A47" w:rsidP="00234A47"/>
    <w:p w:rsidR="00234A47" w:rsidRDefault="00234A47" w:rsidP="00234A47">
      <w:r>
        <w:t>It was announced there would be no action taken following the executive session.</w:t>
      </w:r>
    </w:p>
    <w:p w:rsidR="00234A47" w:rsidRDefault="00234A47" w:rsidP="00234A47"/>
    <w:p w:rsidR="00234A47" w:rsidRDefault="00234A47" w:rsidP="00234A47">
      <w:r>
        <w:t>The meeting adjourned at 8:40 p.m.</w:t>
      </w:r>
    </w:p>
    <w:p w:rsidR="00234A47" w:rsidRDefault="00234A47" w:rsidP="00234A47"/>
    <w:p w:rsidR="00234A47" w:rsidRDefault="00234A47" w:rsidP="00234A47"/>
    <w:p w:rsidR="00234A47" w:rsidRDefault="00234A47" w:rsidP="00234A47"/>
    <w:p w:rsidR="00234A47" w:rsidRDefault="00234A47" w:rsidP="00234A47"/>
    <w:p w:rsidR="00234A47" w:rsidRDefault="00234A47" w:rsidP="00234A47">
      <w:r>
        <w:t>______________________</w:t>
      </w:r>
    </w:p>
    <w:p w:rsidR="00234A47" w:rsidRDefault="00234A47" w:rsidP="00234A47">
      <w:r>
        <w:t>Marilyn Martin, Clerk</w:t>
      </w:r>
    </w:p>
    <w:p w:rsidR="00234A47" w:rsidRDefault="00234A47" w:rsidP="00234A47">
      <w:r>
        <w:t>Cloud County Community College</w:t>
      </w:r>
    </w:p>
    <w:p w:rsidR="00234A47" w:rsidRDefault="00234A47" w:rsidP="00234A47">
      <w:r>
        <w:t xml:space="preserve">Board of Trustees </w:t>
      </w:r>
      <w:bookmarkStart w:id="0" w:name="_GoBack"/>
      <w:bookmarkEnd w:id="0"/>
    </w:p>
    <w:sectPr w:rsidR="00234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47"/>
    <w:rsid w:val="00107F78"/>
    <w:rsid w:val="00234A47"/>
    <w:rsid w:val="00C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2013-04-25T22:49:00Z</dcterms:created>
  <dcterms:modified xsi:type="dcterms:W3CDTF">2013-04-25T22:50:00Z</dcterms:modified>
</cp:coreProperties>
</file>